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684CD8AC"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B121DB">
              <w:t>0.0.</w:t>
            </w:r>
            <w:bookmarkEnd w:id="3"/>
            <w:r w:rsidR="00B121DB">
              <w:t>1</w:t>
            </w:r>
            <w:r w:rsidRPr="00B121DB">
              <w:t xml:space="preserve"> </w:t>
            </w:r>
            <w:r w:rsidRPr="00B121DB">
              <w:rPr>
                <w:sz w:val="32"/>
              </w:rPr>
              <w:t>(</w:t>
            </w:r>
            <w:bookmarkStart w:id="4" w:name="issueDate"/>
            <w:r w:rsidR="00B121DB">
              <w:rPr>
                <w:sz w:val="32"/>
              </w:rPr>
              <w:t>2023</w:t>
            </w:r>
            <w:r w:rsidRPr="00B121DB">
              <w:rPr>
                <w:sz w:val="32"/>
              </w:rPr>
              <w:t>-</w:t>
            </w:r>
            <w:bookmarkEnd w:id="4"/>
            <w:r w:rsidR="005828D8">
              <w:rPr>
                <w:sz w:val="32"/>
              </w:rPr>
              <w:t>06</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 xml:space="preserve">3rd Generation Partnership </w:t>
            </w:r>
            <w:proofErr w:type="gramStart"/>
            <w:r w:rsidRPr="00B121DB">
              <w:t>Project;</w:t>
            </w:r>
            <w:proofErr w:type="gramEnd"/>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 xml:space="preserve">Radio Access </w:t>
            </w:r>
            <w:proofErr w:type="gramStart"/>
            <w:r w:rsidR="00D64B68" w:rsidRPr="00C53F8F">
              <w:t>Network;</w:t>
            </w:r>
            <w:proofErr w:type="gramEnd"/>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47508615"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8pt;height:74.5pt" o:ole="">
                  <v:imagedata r:id="rId14" o:title=""/>
                </v:shape>
                <o:OLEObject Type="Embed" ProgID="Word.Picture.8" ShapeID="_x0000_i1026" DrawAspect="Content" ObjectID="_1747508616"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3FD0FA3A" w14:textId="5747F7BB" w:rsidR="00AE6321" w:rsidRDefault="008D23D2">
      <w:pPr>
        <w:pStyle w:val="TOC1"/>
        <w:rPr>
          <w:rFonts w:asciiTheme="minorHAnsi" w:eastAsiaTheme="minorEastAsia" w:hAnsiTheme="minorHAnsi" w:cstheme="minorBidi"/>
          <w:noProof/>
          <w:szCs w:val="22"/>
          <w:lang w:val="en-SE" w:eastAsia="en-SE"/>
        </w:rPr>
      </w:pPr>
      <w:r>
        <w:fldChar w:fldCharType="begin"/>
      </w:r>
      <w:r>
        <w:instrText xml:space="preserve"> TOC \o "1-3" </w:instrText>
      </w:r>
      <w:r>
        <w:fldChar w:fldCharType="separate"/>
      </w:r>
      <w:r w:rsidR="00AE6321">
        <w:rPr>
          <w:noProof/>
        </w:rPr>
        <w:t>Foreword</w:t>
      </w:r>
      <w:r w:rsidR="00AE6321">
        <w:rPr>
          <w:noProof/>
        </w:rPr>
        <w:tab/>
      </w:r>
      <w:r w:rsidR="00AE6321">
        <w:rPr>
          <w:noProof/>
        </w:rPr>
        <w:fldChar w:fldCharType="begin"/>
      </w:r>
      <w:r w:rsidR="00AE6321">
        <w:rPr>
          <w:noProof/>
        </w:rPr>
        <w:instrText xml:space="preserve"> PAGEREF _Toc136809380 \h </w:instrText>
      </w:r>
      <w:r w:rsidR="00AE6321">
        <w:rPr>
          <w:noProof/>
        </w:rPr>
      </w:r>
      <w:r w:rsidR="00AE6321">
        <w:rPr>
          <w:noProof/>
        </w:rPr>
        <w:fldChar w:fldCharType="separate"/>
      </w:r>
      <w:r w:rsidR="00AE6321">
        <w:rPr>
          <w:noProof/>
        </w:rPr>
        <w:t>4</w:t>
      </w:r>
      <w:r w:rsidR="00AE6321">
        <w:rPr>
          <w:noProof/>
        </w:rPr>
        <w:fldChar w:fldCharType="end"/>
      </w:r>
    </w:p>
    <w:p w14:paraId="4F1C679E" w14:textId="2ADDE917" w:rsidR="00AE6321" w:rsidRDefault="00AE6321">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_Toc136809381 \h </w:instrText>
      </w:r>
      <w:r>
        <w:rPr>
          <w:noProof/>
        </w:rPr>
      </w:r>
      <w:r>
        <w:rPr>
          <w:noProof/>
        </w:rPr>
        <w:fldChar w:fldCharType="separate"/>
      </w:r>
      <w:r>
        <w:rPr>
          <w:noProof/>
        </w:rPr>
        <w:t>5</w:t>
      </w:r>
      <w:r>
        <w:rPr>
          <w:noProof/>
        </w:rPr>
        <w:fldChar w:fldCharType="end"/>
      </w:r>
    </w:p>
    <w:p w14:paraId="0FBFFC5B" w14:textId="4E4B5728" w:rsidR="00AE6321" w:rsidRDefault="00AE6321">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_Toc136809382 \h </w:instrText>
      </w:r>
      <w:r>
        <w:rPr>
          <w:noProof/>
        </w:rPr>
      </w:r>
      <w:r>
        <w:rPr>
          <w:noProof/>
        </w:rPr>
        <w:fldChar w:fldCharType="separate"/>
      </w:r>
      <w:r>
        <w:rPr>
          <w:noProof/>
        </w:rPr>
        <w:t>6</w:t>
      </w:r>
      <w:r>
        <w:rPr>
          <w:noProof/>
        </w:rPr>
        <w:fldChar w:fldCharType="end"/>
      </w:r>
    </w:p>
    <w:p w14:paraId="5340EE5F" w14:textId="4D6E3896" w:rsidR="00AE6321" w:rsidRDefault="00AE6321">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_Toc136809383 \h </w:instrText>
      </w:r>
      <w:r>
        <w:rPr>
          <w:noProof/>
        </w:rPr>
      </w:r>
      <w:r>
        <w:rPr>
          <w:noProof/>
        </w:rPr>
        <w:fldChar w:fldCharType="separate"/>
      </w:r>
      <w:r>
        <w:rPr>
          <w:noProof/>
        </w:rPr>
        <w:t>6</w:t>
      </w:r>
      <w:r>
        <w:rPr>
          <w:noProof/>
        </w:rPr>
        <w:fldChar w:fldCharType="end"/>
      </w:r>
    </w:p>
    <w:p w14:paraId="7D059F01" w14:textId="3ABEE71C" w:rsidR="00AE6321" w:rsidRDefault="00AE6321">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_Toc136809384 \h </w:instrText>
      </w:r>
      <w:r>
        <w:rPr>
          <w:noProof/>
        </w:rPr>
      </w:r>
      <w:r>
        <w:rPr>
          <w:noProof/>
        </w:rPr>
        <w:fldChar w:fldCharType="separate"/>
      </w:r>
      <w:r>
        <w:rPr>
          <w:noProof/>
        </w:rPr>
        <w:t>6</w:t>
      </w:r>
      <w:r>
        <w:rPr>
          <w:noProof/>
        </w:rPr>
        <w:fldChar w:fldCharType="end"/>
      </w:r>
    </w:p>
    <w:p w14:paraId="5BB1EA2A" w14:textId="64AFD4AD" w:rsidR="00AE6321" w:rsidRDefault="00AE6321">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_Toc136809385 \h </w:instrText>
      </w:r>
      <w:r>
        <w:rPr>
          <w:noProof/>
        </w:rPr>
      </w:r>
      <w:r>
        <w:rPr>
          <w:noProof/>
        </w:rPr>
        <w:fldChar w:fldCharType="separate"/>
      </w:r>
      <w:r>
        <w:rPr>
          <w:noProof/>
        </w:rPr>
        <w:t>6</w:t>
      </w:r>
      <w:r>
        <w:rPr>
          <w:noProof/>
        </w:rPr>
        <w:fldChar w:fldCharType="end"/>
      </w:r>
    </w:p>
    <w:p w14:paraId="53713063" w14:textId="7032B14A" w:rsidR="00AE6321" w:rsidRDefault="00AE6321">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_Toc136809386 \h </w:instrText>
      </w:r>
      <w:r>
        <w:rPr>
          <w:noProof/>
        </w:rPr>
      </w:r>
      <w:r>
        <w:rPr>
          <w:noProof/>
        </w:rPr>
        <w:fldChar w:fldCharType="separate"/>
      </w:r>
      <w:r>
        <w:rPr>
          <w:noProof/>
        </w:rPr>
        <w:t>6</w:t>
      </w:r>
      <w:r>
        <w:rPr>
          <w:noProof/>
        </w:rPr>
        <w:fldChar w:fldCharType="end"/>
      </w:r>
    </w:p>
    <w:p w14:paraId="385A2BB8" w14:textId="60B2FBEB" w:rsidR="00AE6321" w:rsidRDefault="00AE6321">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_Toc136809387 \h </w:instrText>
      </w:r>
      <w:r>
        <w:rPr>
          <w:noProof/>
        </w:rPr>
      </w:r>
      <w:r>
        <w:rPr>
          <w:noProof/>
        </w:rPr>
        <w:fldChar w:fldCharType="separate"/>
      </w:r>
      <w:r>
        <w:rPr>
          <w:noProof/>
        </w:rPr>
        <w:t>6</w:t>
      </w:r>
      <w:r>
        <w:rPr>
          <w:noProof/>
        </w:rPr>
        <w:fldChar w:fldCharType="end"/>
      </w:r>
    </w:p>
    <w:p w14:paraId="764BFEF1" w14:textId="016A6C81" w:rsidR="00AE6321" w:rsidRDefault="00AE6321">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Self-evaluation of eMBB-s technical performance</w:t>
      </w:r>
      <w:r>
        <w:rPr>
          <w:noProof/>
        </w:rPr>
        <w:tab/>
      </w:r>
      <w:r>
        <w:rPr>
          <w:noProof/>
        </w:rPr>
        <w:fldChar w:fldCharType="begin"/>
      </w:r>
      <w:r>
        <w:rPr>
          <w:noProof/>
        </w:rPr>
        <w:instrText xml:space="preserve"> PAGEREF _Toc136809388 \h </w:instrText>
      </w:r>
      <w:r>
        <w:rPr>
          <w:noProof/>
        </w:rPr>
      </w:r>
      <w:r>
        <w:rPr>
          <w:noProof/>
        </w:rPr>
        <w:fldChar w:fldCharType="separate"/>
      </w:r>
      <w:r>
        <w:rPr>
          <w:noProof/>
        </w:rPr>
        <w:t>7</w:t>
      </w:r>
      <w:r>
        <w:rPr>
          <w:noProof/>
        </w:rPr>
        <w:fldChar w:fldCharType="end"/>
      </w:r>
    </w:p>
    <w:p w14:paraId="5C80603B" w14:textId="2CCA2CA7" w:rsidR="00AE6321" w:rsidRDefault="00AE6321">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Peak data rate</w:t>
      </w:r>
      <w:r>
        <w:rPr>
          <w:noProof/>
        </w:rPr>
        <w:tab/>
      </w:r>
      <w:r>
        <w:rPr>
          <w:noProof/>
        </w:rPr>
        <w:fldChar w:fldCharType="begin"/>
      </w:r>
      <w:r>
        <w:rPr>
          <w:noProof/>
        </w:rPr>
        <w:instrText xml:space="preserve"> PAGEREF _Toc136809389 \h </w:instrText>
      </w:r>
      <w:r>
        <w:rPr>
          <w:noProof/>
        </w:rPr>
      </w:r>
      <w:r>
        <w:rPr>
          <w:noProof/>
        </w:rPr>
        <w:fldChar w:fldCharType="separate"/>
      </w:r>
      <w:r>
        <w:rPr>
          <w:noProof/>
        </w:rPr>
        <w:t>7</w:t>
      </w:r>
      <w:r>
        <w:rPr>
          <w:noProof/>
        </w:rPr>
        <w:fldChar w:fldCharType="end"/>
      </w:r>
    </w:p>
    <w:p w14:paraId="43F89ADD" w14:textId="68852FFE" w:rsidR="00AE6321" w:rsidRDefault="00AE6321">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Peak spectral efficiency</w:t>
      </w:r>
      <w:r>
        <w:rPr>
          <w:noProof/>
        </w:rPr>
        <w:tab/>
      </w:r>
      <w:r>
        <w:rPr>
          <w:noProof/>
        </w:rPr>
        <w:fldChar w:fldCharType="begin"/>
      </w:r>
      <w:r>
        <w:rPr>
          <w:noProof/>
        </w:rPr>
        <w:instrText xml:space="preserve"> PAGEREF _Toc136809390 \h </w:instrText>
      </w:r>
      <w:r>
        <w:rPr>
          <w:noProof/>
        </w:rPr>
      </w:r>
      <w:r>
        <w:rPr>
          <w:noProof/>
        </w:rPr>
        <w:fldChar w:fldCharType="separate"/>
      </w:r>
      <w:r>
        <w:rPr>
          <w:noProof/>
        </w:rPr>
        <w:t>7</w:t>
      </w:r>
      <w:r>
        <w:rPr>
          <w:noProof/>
        </w:rPr>
        <w:fldChar w:fldCharType="end"/>
      </w:r>
    </w:p>
    <w:p w14:paraId="3359EB8D" w14:textId="18B457EE" w:rsidR="00AE6321" w:rsidRDefault="00AE6321">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User experienced data rate</w:t>
      </w:r>
      <w:r>
        <w:rPr>
          <w:noProof/>
        </w:rPr>
        <w:tab/>
      </w:r>
      <w:r>
        <w:rPr>
          <w:noProof/>
        </w:rPr>
        <w:fldChar w:fldCharType="begin"/>
      </w:r>
      <w:r>
        <w:rPr>
          <w:noProof/>
        </w:rPr>
        <w:instrText xml:space="preserve"> PAGEREF _Toc136809391 \h </w:instrText>
      </w:r>
      <w:r>
        <w:rPr>
          <w:noProof/>
        </w:rPr>
      </w:r>
      <w:r>
        <w:rPr>
          <w:noProof/>
        </w:rPr>
        <w:fldChar w:fldCharType="separate"/>
      </w:r>
      <w:r>
        <w:rPr>
          <w:noProof/>
        </w:rPr>
        <w:t>7</w:t>
      </w:r>
      <w:r>
        <w:rPr>
          <w:noProof/>
        </w:rPr>
        <w:fldChar w:fldCharType="end"/>
      </w:r>
    </w:p>
    <w:p w14:paraId="1BAE3CD8" w14:textId="0745339A" w:rsidR="00AE6321" w:rsidRDefault="00AE6321">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lang w:eastAsia="ko-KR"/>
        </w:rPr>
        <w:t>5</w:t>
      </w:r>
      <w:r w:rsidRPr="00550F5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_Toc136809392 \h </w:instrText>
      </w:r>
      <w:r>
        <w:rPr>
          <w:noProof/>
        </w:rPr>
      </w:r>
      <w:r>
        <w:rPr>
          <w:noProof/>
        </w:rPr>
        <w:fldChar w:fldCharType="separate"/>
      </w:r>
      <w:r>
        <w:rPr>
          <w:noProof/>
        </w:rPr>
        <w:t>7</w:t>
      </w:r>
      <w:r>
        <w:rPr>
          <w:noProof/>
        </w:rPr>
        <w:fldChar w:fldCharType="end"/>
      </w:r>
    </w:p>
    <w:p w14:paraId="0660DBED" w14:textId="4B420209" w:rsidR="00AE6321" w:rsidRDefault="00AE6321">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lang w:eastAsia="ko-KR"/>
        </w:rPr>
        <w:t>Average spectral efficiency</w:t>
      </w:r>
      <w:r>
        <w:rPr>
          <w:noProof/>
        </w:rPr>
        <w:tab/>
      </w:r>
      <w:r>
        <w:rPr>
          <w:noProof/>
        </w:rPr>
        <w:fldChar w:fldCharType="begin"/>
      </w:r>
      <w:r>
        <w:rPr>
          <w:noProof/>
        </w:rPr>
        <w:instrText xml:space="preserve"> PAGEREF _Toc136809393 \h </w:instrText>
      </w:r>
      <w:r>
        <w:rPr>
          <w:noProof/>
        </w:rPr>
      </w:r>
      <w:r>
        <w:rPr>
          <w:noProof/>
        </w:rPr>
        <w:fldChar w:fldCharType="separate"/>
      </w:r>
      <w:r>
        <w:rPr>
          <w:noProof/>
        </w:rPr>
        <w:t>7</w:t>
      </w:r>
      <w:r>
        <w:rPr>
          <w:noProof/>
        </w:rPr>
        <w:fldChar w:fldCharType="end"/>
      </w:r>
    </w:p>
    <w:p w14:paraId="4CE1C214" w14:textId="1AA83E9D" w:rsidR="00AE6321" w:rsidRDefault="00AE6321">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lang w:eastAsia="ko-KR"/>
        </w:rPr>
        <w:t>Area traffic capacity</w:t>
      </w:r>
      <w:r>
        <w:rPr>
          <w:noProof/>
        </w:rPr>
        <w:tab/>
      </w:r>
      <w:r>
        <w:rPr>
          <w:noProof/>
        </w:rPr>
        <w:fldChar w:fldCharType="begin"/>
      </w:r>
      <w:r>
        <w:rPr>
          <w:noProof/>
        </w:rPr>
        <w:instrText xml:space="preserve"> PAGEREF _Toc136809394 \h </w:instrText>
      </w:r>
      <w:r>
        <w:rPr>
          <w:noProof/>
        </w:rPr>
      </w:r>
      <w:r>
        <w:rPr>
          <w:noProof/>
        </w:rPr>
        <w:fldChar w:fldCharType="separate"/>
      </w:r>
      <w:r>
        <w:rPr>
          <w:noProof/>
        </w:rPr>
        <w:t>7</w:t>
      </w:r>
      <w:r>
        <w:rPr>
          <w:noProof/>
        </w:rPr>
        <w:fldChar w:fldCharType="end"/>
      </w:r>
    </w:p>
    <w:p w14:paraId="0BDF4ED6" w14:textId="4850936F" w:rsidR="00AE6321" w:rsidRDefault="00AE6321">
      <w:pPr>
        <w:pStyle w:val="TOC2"/>
        <w:rPr>
          <w:rFonts w:asciiTheme="minorHAnsi" w:eastAsiaTheme="minorEastAsia" w:hAnsiTheme="minorHAnsi" w:cstheme="minorBidi"/>
          <w:noProof/>
          <w:sz w:val="22"/>
          <w:szCs w:val="22"/>
          <w:lang w:val="en-SE" w:eastAsia="en-SE"/>
        </w:rPr>
      </w:pPr>
      <w:r>
        <w:rPr>
          <w:noProof/>
        </w:rPr>
        <w:t>4.7</w:t>
      </w:r>
      <w:r>
        <w:rPr>
          <w:rFonts w:asciiTheme="minorHAnsi" w:eastAsiaTheme="minorEastAsia" w:hAnsiTheme="minorHAnsi" w:cstheme="minorBidi"/>
          <w:noProof/>
          <w:sz w:val="22"/>
          <w:szCs w:val="22"/>
          <w:lang w:val="en-SE" w:eastAsia="en-SE"/>
        </w:rPr>
        <w:tab/>
      </w:r>
      <w:r>
        <w:rPr>
          <w:noProof/>
          <w:lang w:eastAsia="ko-KR"/>
        </w:rPr>
        <w:t>Latency</w:t>
      </w:r>
      <w:r>
        <w:rPr>
          <w:noProof/>
        </w:rPr>
        <w:tab/>
      </w:r>
      <w:r>
        <w:rPr>
          <w:noProof/>
        </w:rPr>
        <w:fldChar w:fldCharType="begin"/>
      </w:r>
      <w:r>
        <w:rPr>
          <w:noProof/>
        </w:rPr>
        <w:instrText xml:space="preserve"> PAGEREF _Toc136809395 \h </w:instrText>
      </w:r>
      <w:r>
        <w:rPr>
          <w:noProof/>
        </w:rPr>
      </w:r>
      <w:r>
        <w:rPr>
          <w:noProof/>
        </w:rPr>
        <w:fldChar w:fldCharType="separate"/>
      </w:r>
      <w:r>
        <w:rPr>
          <w:noProof/>
        </w:rPr>
        <w:t>7</w:t>
      </w:r>
      <w:r>
        <w:rPr>
          <w:noProof/>
        </w:rPr>
        <w:fldChar w:fldCharType="end"/>
      </w:r>
    </w:p>
    <w:p w14:paraId="10E02BDB" w14:textId="2DAA9955" w:rsidR="00AE6321" w:rsidRDefault="00AE6321">
      <w:pPr>
        <w:pStyle w:val="TOC3"/>
        <w:rPr>
          <w:rFonts w:asciiTheme="minorHAnsi" w:eastAsiaTheme="minorEastAsia" w:hAnsiTheme="minorHAnsi" w:cstheme="minorBidi"/>
          <w:noProof/>
          <w:sz w:val="22"/>
          <w:szCs w:val="22"/>
          <w:lang w:val="en-SE" w:eastAsia="en-SE"/>
        </w:rPr>
      </w:pPr>
      <w:r>
        <w:rPr>
          <w:noProof/>
          <w:lang w:eastAsia="ko-KR"/>
        </w:rPr>
        <w:t>4.7.1</w:t>
      </w:r>
      <w:r>
        <w:rPr>
          <w:rFonts w:asciiTheme="minorHAnsi" w:eastAsiaTheme="minorEastAsia" w:hAnsiTheme="minorHAnsi" w:cstheme="minorBidi"/>
          <w:noProof/>
          <w:sz w:val="22"/>
          <w:szCs w:val="22"/>
          <w:lang w:val="en-SE" w:eastAsia="en-SE"/>
        </w:rPr>
        <w:tab/>
      </w:r>
      <w:r>
        <w:rPr>
          <w:noProof/>
          <w:lang w:eastAsia="ko-KR"/>
        </w:rPr>
        <w:t>User plane latency</w:t>
      </w:r>
      <w:r>
        <w:rPr>
          <w:noProof/>
        </w:rPr>
        <w:tab/>
      </w:r>
      <w:r>
        <w:rPr>
          <w:noProof/>
        </w:rPr>
        <w:fldChar w:fldCharType="begin"/>
      </w:r>
      <w:r>
        <w:rPr>
          <w:noProof/>
        </w:rPr>
        <w:instrText xml:space="preserve"> PAGEREF _Toc136809396 \h </w:instrText>
      </w:r>
      <w:r>
        <w:rPr>
          <w:noProof/>
        </w:rPr>
      </w:r>
      <w:r>
        <w:rPr>
          <w:noProof/>
        </w:rPr>
        <w:fldChar w:fldCharType="separate"/>
      </w:r>
      <w:r>
        <w:rPr>
          <w:noProof/>
        </w:rPr>
        <w:t>7</w:t>
      </w:r>
      <w:r>
        <w:rPr>
          <w:noProof/>
        </w:rPr>
        <w:fldChar w:fldCharType="end"/>
      </w:r>
    </w:p>
    <w:p w14:paraId="02FF284F" w14:textId="6F8BABA0" w:rsidR="00AE6321" w:rsidRDefault="00AE6321">
      <w:pPr>
        <w:pStyle w:val="TOC3"/>
        <w:rPr>
          <w:rFonts w:asciiTheme="minorHAnsi" w:eastAsiaTheme="minorEastAsia" w:hAnsiTheme="minorHAnsi" w:cstheme="minorBidi"/>
          <w:noProof/>
          <w:sz w:val="22"/>
          <w:szCs w:val="22"/>
          <w:lang w:val="en-SE" w:eastAsia="en-SE"/>
        </w:rPr>
      </w:pPr>
      <w:r>
        <w:rPr>
          <w:noProof/>
          <w:lang w:eastAsia="ko-KR"/>
        </w:rPr>
        <w:t>4.7.2</w:t>
      </w:r>
      <w:r>
        <w:rPr>
          <w:rFonts w:asciiTheme="minorHAnsi" w:eastAsiaTheme="minorEastAsia" w:hAnsiTheme="minorHAnsi" w:cstheme="minorBidi"/>
          <w:noProof/>
          <w:sz w:val="22"/>
          <w:szCs w:val="22"/>
          <w:lang w:val="en-SE" w:eastAsia="en-SE"/>
        </w:rPr>
        <w:tab/>
      </w:r>
      <w:r>
        <w:rPr>
          <w:noProof/>
          <w:lang w:eastAsia="ko-KR"/>
        </w:rPr>
        <w:t>Control plane latency</w:t>
      </w:r>
      <w:r>
        <w:rPr>
          <w:noProof/>
        </w:rPr>
        <w:tab/>
      </w:r>
      <w:r>
        <w:rPr>
          <w:noProof/>
        </w:rPr>
        <w:fldChar w:fldCharType="begin"/>
      </w:r>
      <w:r>
        <w:rPr>
          <w:noProof/>
        </w:rPr>
        <w:instrText xml:space="preserve"> PAGEREF _Toc136809397 \h </w:instrText>
      </w:r>
      <w:r>
        <w:rPr>
          <w:noProof/>
        </w:rPr>
      </w:r>
      <w:r>
        <w:rPr>
          <w:noProof/>
        </w:rPr>
        <w:fldChar w:fldCharType="separate"/>
      </w:r>
      <w:r>
        <w:rPr>
          <w:noProof/>
        </w:rPr>
        <w:t>7</w:t>
      </w:r>
      <w:r>
        <w:rPr>
          <w:noProof/>
        </w:rPr>
        <w:fldChar w:fldCharType="end"/>
      </w:r>
    </w:p>
    <w:p w14:paraId="11BA1793" w14:textId="06904F20" w:rsidR="00AE6321" w:rsidRDefault="00AE6321">
      <w:pPr>
        <w:pStyle w:val="TOC2"/>
        <w:rPr>
          <w:rFonts w:asciiTheme="minorHAnsi" w:eastAsiaTheme="minorEastAsia" w:hAnsiTheme="minorHAnsi" w:cstheme="minorBidi"/>
          <w:noProof/>
          <w:sz w:val="22"/>
          <w:szCs w:val="22"/>
          <w:lang w:val="en-SE" w:eastAsia="en-SE"/>
        </w:rPr>
      </w:pPr>
      <w:r>
        <w:rPr>
          <w:noProof/>
        </w:rPr>
        <w:t>4.8</w:t>
      </w:r>
      <w:r>
        <w:rPr>
          <w:rFonts w:asciiTheme="minorHAnsi" w:eastAsiaTheme="minorEastAsia" w:hAnsiTheme="minorHAnsi" w:cstheme="minorBidi"/>
          <w:noProof/>
          <w:sz w:val="22"/>
          <w:szCs w:val="22"/>
          <w:lang w:val="en-SE" w:eastAsia="en-SE"/>
        </w:rPr>
        <w:tab/>
      </w:r>
      <w:r>
        <w:rPr>
          <w:noProof/>
        </w:rPr>
        <w:t>Energy efficiency</w:t>
      </w:r>
      <w:r>
        <w:rPr>
          <w:noProof/>
        </w:rPr>
        <w:tab/>
      </w:r>
      <w:r>
        <w:rPr>
          <w:noProof/>
        </w:rPr>
        <w:fldChar w:fldCharType="begin"/>
      </w:r>
      <w:r>
        <w:rPr>
          <w:noProof/>
        </w:rPr>
        <w:instrText xml:space="preserve"> PAGEREF _Toc136809398 \h </w:instrText>
      </w:r>
      <w:r>
        <w:rPr>
          <w:noProof/>
        </w:rPr>
      </w:r>
      <w:r>
        <w:rPr>
          <w:noProof/>
        </w:rPr>
        <w:fldChar w:fldCharType="separate"/>
      </w:r>
      <w:r>
        <w:rPr>
          <w:noProof/>
        </w:rPr>
        <w:t>7</w:t>
      </w:r>
      <w:r>
        <w:rPr>
          <w:noProof/>
        </w:rPr>
        <w:fldChar w:fldCharType="end"/>
      </w:r>
    </w:p>
    <w:p w14:paraId="2B2710B6" w14:textId="3B4D4174" w:rsidR="00AE6321" w:rsidRDefault="00AE6321">
      <w:pPr>
        <w:pStyle w:val="TOC2"/>
        <w:rPr>
          <w:rFonts w:asciiTheme="minorHAnsi" w:eastAsiaTheme="minorEastAsia" w:hAnsiTheme="minorHAnsi" w:cstheme="minorBidi"/>
          <w:noProof/>
          <w:sz w:val="22"/>
          <w:szCs w:val="22"/>
          <w:lang w:val="en-SE" w:eastAsia="en-SE"/>
        </w:rPr>
      </w:pPr>
      <w:r>
        <w:rPr>
          <w:noProof/>
        </w:rPr>
        <w:t>4.9</w:t>
      </w:r>
      <w:r>
        <w:rPr>
          <w:rFonts w:asciiTheme="minorHAnsi" w:eastAsiaTheme="minorEastAsia" w:hAnsiTheme="minorHAnsi" w:cstheme="minorBidi"/>
          <w:noProof/>
          <w:sz w:val="22"/>
          <w:szCs w:val="22"/>
          <w:lang w:val="en-SE" w:eastAsia="en-SE"/>
        </w:rPr>
        <w:tab/>
      </w:r>
      <w:r>
        <w:rPr>
          <w:noProof/>
        </w:rPr>
        <w:t>Mobility</w:t>
      </w:r>
      <w:r>
        <w:rPr>
          <w:noProof/>
        </w:rPr>
        <w:tab/>
      </w:r>
      <w:r>
        <w:rPr>
          <w:noProof/>
        </w:rPr>
        <w:fldChar w:fldCharType="begin"/>
      </w:r>
      <w:r>
        <w:rPr>
          <w:noProof/>
        </w:rPr>
        <w:instrText xml:space="preserve"> PAGEREF _Toc136809399 \h </w:instrText>
      </w:r>
      <w:r>
        <w:rPr>
          <w:noProof/>
        </w:rPr>
      </w:r>
      <w:r>
        <w:rPr>
          <w:noProof/>
        </w:rPr>
        <w:fldChar w:fldCharType="separate"/>
      </w:r>
      <w:r>
        <w:rPr>
          <w:noProof/>
        </w:rPr>
        <w:t>7</w:t>
      </w:r>
      <w:r>
        <w:rPr>
          <w:noProof/>
        </w:rPr>
        <w:fldChar w:fldCharType="end"/>
      </w:r>
    </w:p>
    <w:p w14:paraId="14B8EA57" w14:textId="59EE68AE" w:rsidR="00AE6321" w:rsidRDefault="00AE6321">
      <w:pPr>
        <w:pStyle w:val="TOC2"/>
        <w:rPr>
          <w:rFonts w:asciiTheme="minorHAnsi" w:eastAsiaTheme="minorEastAsia" w:hAnsiTheme="minorHAnsi" w:cstheme="minorBidi"/>
          <w:noProof/>
          <w:sz w:val="22"/>
          <w:szCs w:val="22"/>
          <w:lang w:val="en-SE" w:eastAsia="en-SE"/>
        </w:rPr>
      </w:pPr>
      <w:r>
        <w:rPr>
          <w:noProof/>
        </w:rPr>
        <w:t>4.10</w:t>
      </w:r>
      <w:r>
        <w:rPr>
          <w:rFonts w:asciiTheme="minorHAnsi" w:eastAsiaTheme="minorEastAsia" w:hAnsiTheme="minorHAnsi" w:cstheme="minorBidi"/>
          <w:noProof/>
          <w:sz w:val="22"/>
          <w:szCs w:val="22"/>
          <w:lang w:val="en-SE" w:eastAsia="en-SE"/>
        </w:rPr>
        <w:tab/>
      </w:r>
      <w:r>
        <w:rPr>
          <w:noProof/>
        </w:rPr>
        <w:t>Mobility interruption time</w:t>
      </w:r>
      <w:r>
        <w:rPr>
          <w:noProof/>
        </w:rPr>
        <w:tab/>
      </w:r>
      <w:r>
        <w:rPr>
          <w:noProof/>
        </w:rPr>
        <w:fldChar w:fldCharType="begin"/>
      </w:r>
      <w:r>
        <w:rPr>
          <w:noProof/>
        </w:rPr>
        <w:instrText xml:space="preserve"> PAGEREF _Toc136809400 \h </w:instrText>
      </w:r>
      <w:r>
        <w:rPr>
          <w:noProof/>
        </w:rPr>
      </w:r>
      <w:r>
        <w:rPr>
          <w:noProof/>
        </w:rPr>
        <w:fldChar w:fldCharType="separate"/>
      </w:r>
      <w:r>
        <w:rPr>
          <w:noProof/>
        </w:rPr>
        <w:t>7</w:t>
      </w:r>
      <w:r>
        <w:rPr>
          <w:noProof/>
        </w:rPr>
        <w:fldChar w:fldCharType="end"/>
      </w:r>
    </w:p>
    <w:p w14:paraId="1502C561" w14:textId="54CDE6B4" w:rsidR="00AE6321" w:rsidRDefault="00AE6321">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Self-evaluation of mMTC-s technical performance</w:t>
      </w:r>
      <w:r>
        <w:rPr>
          <w:noProof/>
        </w:rPr>
        <w:tab/>
      </w:r>
      <w:r>
        <w:rPr>
          <w:noProof/>
        </w:rPr>
        <w:fldChar w:fldCharType="begin"/>
      </w:r>
      <w:r>
        <w:rPr>
          <w:noProof/>
        </w:rPr>
        <w:instrText xml:space="preserve"> PAGEREF _Toc136809401 \h </w:instrText>
      </w:r>
      <w:r>
        <w:rPr>
          <w:noProof/>
        </w:rPr>
      </w:r>
      <w:r>
        <w:rPr>
          <w:noProof/>
        </w:rPr>
        <w:fldChar w:fldCharType="separate"/>
      </w:r>
      <w:r>
        <w:rPr>
          <w:noProof/>
        </w:rPr>
        <w:t>7</w:t>
      </w:r>
      <w:r>
        <w:rPr>
          <w:noProof/>
        </w:rPr>
        <w:fldChar w:fldCharType="end"/>
      </w:r>
    </w:p>
    <w:p w14:paraId="265ACF70" w14:textId="1238882B" w:rsidR="00AE6321" w:rsidRDefault="00AE6321">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Connection density</w:t>
      </w:r>
      <w:r>
        <w:rPr>
          <w:noProof/>
        </w:rPr>
        <w:tab/>
      </w:r>
      <w:r>
        <w:rPr>
          <w:noProof/>
        </w:rPr>
        <w:fldChar w:fldCharType="begin"/>
      </w:r>
      <w:r>
        <w:rPr>
          <w:noProof/>
        </w:rPr>
        <w:instrText xml:space="preserve"> PAGEREF _Toc136809402 \h </w:instrText>
      </w:r>
      <w:r>
        <w:rPr>
          <w:noProof/>
        </w:rPr>
      </w:r>
      <w:r>
        <w:rPr>
          <w:noProof/>
        </w:rPr>
        <w:fldChar w:fldCharType="separate"/>
      </w:r>
      <w:r>
        <w:rPr>
          <w:noProof/>
        </w:rPr>
        <w:t>7</w:t>
      </w:r>
      <w:r>
        <w:rPr>
          <w:noProof/>
        </w:rPr>
        <w:fldChar w:fldCharType="end"/>
      </w:r>
    </w:p>
    <w:p w14:paraId="04D4D42F" w14:textId="2DADDE4D" w:rsidR="00AE6321" w:rsidRDefault="00AE6321">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rPr>
        <w:t>Self-evaluation of HTC-s technical performance</w:t>
      </w:r>
      <w:r>
        <w:rPr>
          <w:noProof/>
        </w:rPr>
        <w:tab/>
      </w:r>
      <w:r>
        <w:rPr>
          <w:noProof/>
        </w:rPr>
        <w:fldChar w:fldCharType="begin"/>
      </w:r>
      <w:r>
        <w:rPr>
          <w:noProof/>
        </w:rPr>
        <w:instrText xml:space="preserve"> PAGEREF _Toc136809403 \h </w:instrText>
      </w:r>
      <w:r>
        <w:rPr>
          <w:noProof/>
        </w:rPr>
      </w:r>
      <w:r>
        <w:rPr>
          <w:noProof/>
        </w:rPr>
        <w:fldChar w:fldCharType="separate"/>
      </w:r>
      <w:r>
        <w:rPr>
          <w:noProof/>
        </w:rPr>
        <w:t>8</w:t>
      </w:r>
      <w:r>
        <w:rPr>
          <w:noProof/>
        </w:rPr>
        <w:fldChar w:fldCharType="end"/>
      </w:r>
    </w:p>
    <w:p w14:paraId="73DCB00A" w14:textId="6E2B171C" w:rsidR="00AE6321" w:rsidRDefault="00AE6321">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lang w:eastAsia="ko-KR"/>
        </w:rPr>
        <w:t>Reliability</w:t>
      </w:r>
      <w:r>
        <w:rPr>
          <w:noProof/>
        </w:rPr>
        <w:tab/>
      </w:r>
      <w:r>
        <w:rPr>
          <w:noProof/>
        </w:rPr>
        <w:fldChar w:fldCharType="begin"/>
      </w:r>
      <w:r>
        <w:rPr>
          <w:noProof/>
        </w:rPr>
        <w:instrText xml:space="preserve"> PAGEREF _Toc136809404 \h </w:instrText>
      </w:r>
      <w:r>
        <w:rPr>
          <w:noProof/>
        </w:rPr>
      </w:r>
      <w:r>
        <w:rPr>
          <w:noProof/>
        </w:rPr>
        <w:fldChar w:fldCharType="separate"/>
      </w:r>
      <w:r>
        <w:rPr>
          <w:noProof/>
        </w:rPr>
        <w:t>8</w:t>
      </w:r>
      <w:r>
        <w:rPr>
          <w:noProof/>
        </w:rPr>
        <w:fldChar w:fldCharType="end"/>
      </w:r>
    </w:p>
    <w:p w14:paraId="745A6CD6" w14:textId="0AA5E22B" w:rsidR="00AE6321" w:rsidRDefault="00AE6321">
      <w:pPr>
        <w:pStyle w:val="TOC1"/>
        <w:rPr>
          <w:rFonts w:asciiTheme="minorHAnsi" w:eastAsiaTheme="minorEastAsia" w:hAnsiTheme="minorHAnsi" w:cstheme="minorBidi"/>
          <w:noProof/>
          <w:szCs w:val="22"/>
          <w:lang w:val="en-SE" w:eastAsia="en-SE"/>
        </w:rPr>
      </w:pPr>
      <w:r>
        <w:rPr>
          <w:noProof/>
        </w:rPr>
        <w:t>7</w:t>
      </w:r>
      <w:r>
        <w:rPr>
          <w:rFonts w:asciiTheme="minorHAnsi" w:eastAsiaTheme="minorEastAsia" w:hAnsiTheme="minorHAnsi" w:cstheme="minorBidi"/>
          <w:noProof/>
          <w:szCs w:val="22"/>
          <w:lang w:val="en-SE" w:eastAsia="en-SE"/>
        </w:rPr>
        <w:tab/>
      </w:r>
      <w:r>
        <w:rPr>
          <w:noProof/>
        </w:rPr>
        <w:t>Self-evaluation of generic requirements</w:t>
      </w:r>
      <w:r>
        <w:rPr>
          <w:noProof/>
        </w:rPr>
        <w:tab/>
      </w:r>
      <w:r>
        <w:rPr>
          <w:noProof/>
        </w:rPr>
        <w:fldChar w:fldCharType="begin"/>
      </w:r>
      <w:r>
        <w:rPr>
          <w:noProof/>
        </w:rPr>
        <w:instrText xml:space="preserve"> PAGEREF _Toc136809405 \h </w:instrText>
      </w:r>
      <w:r>
        <w:rPr>
          <w:noProof/>
        </w:rPr>
      </w:r>
      <w:r>
        <w:rPr>
          <w:noProof/>
        </w:rPr>
        <w:fldChar w:fldCharType="separate"/>
      </w:r>
      <w:r>
        <w:rPr>
          <w:noProof/>
        </w:rPr>
        <w:t>8</w:t>
      </w:r>
      <w:r>
        <w:rPr>
          <w:noProof/>
        </w:rPr>
        <w:fldChar w:fldCharType="end"/>
      </w:r>
    </w:p>
    <w:p w14:paraId="4C0E3BA9" w14:textId="41055494" w:rsidR="00AE6321" w:rsidRDefault="00AE6321">
      <w:pPr>
        <w:pStyle w:val="TOC2"/>
        <w:rPr>
          <w:rFonts w:asciiTheme="minorHAnsi" w:eastAsiaTheme="minorEastAsia" w:hAnsiTheme="minorHAnsi" w:cstheme="minorBidi"/>
          <w:noProof/>
          <w:sz w:val="22"/>
          <w:szCs w:val="22"/>
          <w:lang w:val="en-SE" w:eastAsia="en-SE"/>
        </w:rPr>
      </w:pPr>
      <w:r>
        <w:rPr>
          <w:noProof/>
        </w:rPr>
        <w:t>7.1</w:t>
      </w:r>
      <w:r>
        <w:rPr>
          <w:rFonts w:asciiTheme="minorHAnsi" w:eastAsiaTheme="minorEastAsia" w:hAnsiTheme="minorHAnsi" w:cstheme="minorBidi"/>
          <w:noProof/>
          <w:sz w:val="22"/>
          <w:szCs w:val="22"/>
          <w:lang w:val="en-SE" w:eastAsia="en-SE"/>
        </w:rPr>
        <w:tab/>
      </w:r>
      <w:r>
        <w:rPr>
          <w:noProof/>
        </w:rPr>
        <w:t>Service aspects</w:t>
      </w:r>
      <w:r>
        <w:rPr>
          <w:noProof/>
        </w:rPr>
        <w:tab/>
      </w:r>
      <w:r>
        <w:rPr>
          <w:noProof/>
        </w:rPr>
        <w:fldChar w:fldCharType="begin"/>
      </w:r>
      <w:r>
        <w:rPr>
          <w:noProof/>
        </w:rPr>
        <w:instrText xml:space="preserve"> PAGEREF _Toc136809406 \h </w:instrText>
      </w:r>
      <w:r>
        <w:rPr>
          <w:noProof/>
        </w:rPr>
      </w:r>
      <w:r>
        <w:rPr>
          <w:noProof/>
        </w:rPr>
        <w:fldChar w:fldCharType="separate"/>
      </w:r>
      <w:r>
        <w:rPr>
          <w:noProof/>
        </w:rPr>
        <w:t>8</w:t>
      </w:r>
      <w:r>
        <w:rPr>
          <w:noProof/>
        </w:rPr>
        <w:fldChar w:fldCharType="end"/>
      </w:r>
    </w:p>
    <w:p w14:paraId="5913AE37" w14:textId="5DC90BD4" w:rsidR="00AE6321" w:rsidRDefault="00AE6321">
      <w:pPr>
        <w:pStyle w:val="TOC2"/>
        <w:rPr>
          <w:rFonts w:asciiTheme="minorHAnsi" w:eastAsiaTheme="minorEastAsia" w:hAnsiTheme="minorHAnsi" w:cstheme="minorBidi"/>
          <w:noProof/>
          <w:sz w:val="22"/>
          <w:szCs w:val="22"/>
          <w:lang w:val="en-SE" w:eastAsia="en-SE"/>
        </w:rPr>
      </w:pPr>
      <w:r>
        <w:rPr>
          <w:noProof/>
        </w:rPr>
        <w:t>7.2</w:t>
      </w:r>
      <w:r>
        <w:rPr>
          <w:rFonts w:asciiTheme="minorHAnsi" w:eastAsiaTheme="minorEastAsia" w:hAnsiTheme="minorHAnsi" w:cstheme="minorBidi"/>
          <w:noProof/>
          <w:sz w:val="22"/>
          <w:szCs w:val="22"/>
          <w:lang w:val="en-SE" w:eastAsia="en-SE"/>
        </w:rPr>
        <w:tab/>
      </w:r>
      <w:r>
        <w:rPr>
          <w:noProof/>
        </w:rPr>
        <w:t>Bandwidth</w:t>
      </w:r>
      <w:r>
        <w:rPr>
          <w:noProof/>
        </w:rPr>
        <w:tab/>
      </w:r>
      <w:r>
        <w:rPr>
          <w:noProof/>
        </w:rPr>
        <w:fldChar w:fldCharType="begin"/>
      </w:r>
      <w:r>
        <w:rPr>
          <w:noProof/>
        </w:rPr>
        <w:instrText xml:space="preserve"> PAGEREF _Toc136809407 \h </w:instrText>
      </w:r>
      <w:r>
        <w:rPr>
          <w:noProof/>
        </w:rPr>
      </w:r>
      <w:r>
        <w:rPr>
          <w:noProof/>
        </w:rPr>
        <w:fldChar w:fldCharType="separate"/>
      </w:r>
      <w:r>
        <w:rPr>
          <w:noProof/>
        </w:rPr>
        <w:t>8</w:t>
      </w:r>
      <w:r>
        <w:rPr>
          <w:noProof/>
        </w:rPr>
        <w:fldChar w:fldCharType="end"/>
      </w:r>
    </w:p>
    <w:p w14:paraId="630F5C6E" w14:textId="3A38A81D" w:rsidR="00AE6321" w:rsidRDefault="00AE6321">
      <w:pPr>
        <w:pStyle w:val="TOC2"/>
        <w:rPr>
          <w:rFonts w:asciiTheme="minorHAnsi" w:eastAsiaTheme="minorEastAsia" w:hAnsiTheme="minorHAnsi" w:cstheme="minorBidi"/>
          <w:noProof/>
          <w:sz w:val="22"/>
          <w:szCs w:val="22"/>
          <w:lang w:val="en-SE" w:eastAsia="en-SE"/>
        </w:rPr>
      </w:pPr>
      <w:r>
        <w:rPr>
          <w:noProof/>
        </w:rPr>
        <w:t>7.3</w:t>
      </w:r>
      <w:r>
        <w:rPr>
          <w:rFonts w:asciiTheme="minorHAnsi" w:eastAsiaTheme="minorEastAsia" w:hAnsiTheme="minorHAnsi" w:cstheme="minorBidi"/>
          <w:noProof/>
          <w:sz w:val="22"/>
          <w:szCs w:val="22"/>
          <w:lang w:val="en-SE" w:eastAsia="en-SE"/>
        </w:rPr>
        <w:tab/>
      </w:r>
      <w:r>
        <w:rPr>
          <w:noProof/>
        </w:rPr>
        <w:t xml:space="preserve"> Spectrum</w:t>
      </w:r>
      <w:r>
        <w:rPr>
          <w:noProof/>
        </w:rPr>
        <w:tab/>
      </w:r>
      <w:r>
        <w:rPr>
          <w:noProof/>
        </w:rPr>
        <w:fldChar w:fldCharType="begin"/>
      </w:r>
      <w:r>
        <w:rPr>
          <w:noProof/>
        </w:rPr>
        <w:instrText xml:space="preserve"> PAGEREF _Toc136809408 \h </w:instrText>
      </w:r>
      <w:r>
        <w:rPr>
          <w:noProof/>
        </w:rPr>
      </w:r>
      <w:r>
        <w:rPr>
          <w:noProof/>
        </w:rPr>
        <w:fldChar w:fldCharType="separate"/>
      </w:r>
      <w:r>
        <w:rPr>
          <w:noProof/>
        </w:rPr>
        <w:t>8</w:t>
      </w:r>
      <w:r>
        <w:rPr>
          <w:noProof/>
        </w:rPr>
        <w:fldChar w:fldCharType="end"/>
      </w:r>
    </w:p>
    <w:p w14:paraId="5F59C9BE" w14:textId="0106FD9C" w:rsidR="00AE6321" w:rsidRDefault="00AE6321">
      <w:pPr>
        <w:pStyle w:val="TOC1"/>
        <w:rPr>
          <w:rFonts w:asciiTheme="minorHAnsi" w:eastAsiaTheme="minorEastAsia" w:hAnsiTheme="minorHAnsi" w:cstheme="minorBidi"/>
          <w:noProof/>
          <w:szCs w:val="22"/>
          <w:lang w:val="en-SE" w:eastAsia="en-SE"/>
        </w:rPr>
      </w:pPr>
      <w:r>
        <w:rPr>
          <w:noProof/>
        </w:rPr>
        <w:t>8</w:t>
      </w:r>
      <w:r>
        <w:rPr>
          <w:rFonts w:asciiTheme="minorHAnsi" w:eastAsiaTheme="minorEastAsia" w:hAnsiTheme="minorHAnsi" w:cstheme="minorBidi"/>
          <w:noProof/>
          <w:szCs w:val="22"/>
          <w:lang w:val="en-SE" w:eastAsia="en-SE"/>
        </w:rPr>
        <w:tab/>
      </w:r>
      <w:r>
        <w:rPr>
          <w:noProof/>
        </w:rPr>
        <w:t>Conclusions</w:t>
      </w:r>
      <w:r>
        <w:rPr>
          <w:noProof/>
        </w:rPr>
        <w:tab/>
      </w:r>
      <w:r>
        <w:rPr>
          <w:noProof/>
        </w:rPr>
        <w:fldChar w:fldCharType="begin"/>
      </w:r>
      <w:r>
        <w:rPr>
          <w:noProof/>
        </w:rPr>
        <w:instrText xml:space="preserve"> PAGEREF _Toc136809409 \h </w:instrText>
      </w:r>
      <w:r>
        <w:rPr>
          <w:noProof/>
        </w:rPr>
      </w:r>
      <w:r>
        <w:rPr>
          <w:noProof/>
        </w:rPr>
        <w:fldChar w:fldCharType="separate"/>
      </w:r>
      <w:r>
        <w:rPr>
          <w:noProof/>
        </w:rPr>
        <w:t>8</w:t>
      </w:r>
      <w:r>
        <w:rPr>
          <w:noProof/>
        </w:rPr>
        <w:fldChar w:fldCharType="end"/>
      </w:r>
    </w:p>
    <w:p w14:paraId="129D5970" w14:textId="4EFBBCF6" w:rsidR="00AE6321" w:rsidRDefault="00AE6321">
      <w:pPr>
        <w:pStyle w:val="TOC1"/>
        <w:rPr>
          <w:rFonts w:asciiTheme="minorHAnsi" w:eastAsiaTheme="minorEastAsia" w:hAnsiTheme="minorHAnsi" w:cstheme="minorBidi"/>
          <w:noProof/>
          <w:szCs w:val="22"/>
          <w:lang w:val="en-SE" w:eastAsia="en-SE"/>
        </w:rPr>
      </w:pPr>
      <w:r>
        <w:rPr>
          <w:noProof/>
        </w:rPr>
        <w:t>Annex &lt;F&gt; (informative): Change history</w:t>
      </w:r>
      <w:r>
        <w:rPr>
          <w:noProof/>
        </w:rPr>
        <w:tab/>
      </w:r>
      <w:r>
        <w:rPr>
          <w:noProof/>
        </w:rPr>
        <w:fldChar w:fldCharType="begin"/>
      </w:r>
      <w:r>
        <w:rPr>
          <w:noProof/>
        </w:rPr>
        <w:instrText xml:space="preserve"> PAGEREF _Toc136809410 \h </w:instrText>
      </w:r>
      <w:r>
        <w:rPr>
          <w:noProof/>
        </w:rPr>
      </w:r>
      <w:r>
        <w:rPr>
          <w:noProof/>
        </w:rPr>
        <w:fldChar w:fldCharType="separate"/>
      </w:r>
      <w:r>
        <w:rPr>
          <w:noProof/>
        </w:rPr>
        <w:t>9</w:t>
      </w:r>
      <w:r>
        <w:rPr>
          <w:noProof/>
        </w:rPr>
        <w:fldChar w:fldCharType="end"/>
      </w:r>
    </w:p>
    <w:p w14:paraId="0B9E3498" w14:textId="397CE83E"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03993004" w14:textId="77777777" w:rsidR="00080512" w:rsidRPr="00B121DB" w:rsidRDefault="00080512">
      <w:pPr>
        <w:pStyle w:val="Heading1"/>
      </w:pPr>
      <w:bookmarkStart w:id="17" w:name="foreword"/>
      <w:bookmarkStart w:id="18" w:name="_Toc136809380"/>
      <w:bookmarkEnd w:id="17"/>
      <w:r w:rsidRPr="00B121DB">
        <w:lastRenderedPageBreak/>
        <w:t>Foreword</w:t>
      </w:r>
      <w:bookmarkEnd w:id="18"/>
    </w:p>
    <w:p w14:paraId="2511FBFA" w14:textId="77777777" w:rsidR="00080512" w:rsidRPr="00B121DB" w:rsidRDefault="00080512">
      <w:r w:rsidRPr="00B121DB">
        <w:t xml:space="preserve">This Technical </w:t>
      </w:r>
      <w:bookmarkStart w:id="19" w:name="spectype3"/>
      <w:proofErr w:type="spellStart"/>
      <w:r w:rsidRPr="00B121DB">
        <w:t>Specification</w:t>
      </w:r>
      <w:r w:rsidR="00602AEA" w:rsidRPr="00B121DB">
        <w:t>|Report</w:t>
      </w:r>
      <w:bookmarkEnd w:id="19"/>
      <w:proofErr w:type="spellEnd"/>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 xml:space="preserve">Version </w:t>
      </w:r>
      <w:proofErr w:type="spellStart"/>
      <w:r w:rsidRPr="00B121DB">
        <w:t>x.y.z</w:t>
      </w:r>
      <w:proofErr w:type="spellEnd"/>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 xml:space="preserve">presented to TSG for </w:t>
      </w:r>
      <w:proofErr w:type="gramStart"/>
      <w:r w:rsidRPr="00B121DB">
        <w:t>information;</w:t>
      </w:r>
      <w:proofErr w:type="gramEnd"/>
    </w:p>
    <w:p w14:paraId="055D9DB4" w14:textId="77777777" w:rsidR="00080512" w:rsidRPr="00B121DB" w:rsidRDefault="00080512">
      <w:pPr>
        <w:pStyle w:val="B3"/>
      </w:pPr>
      <w:r w:rsidRPr="00B121DB">
        <w:t>2</w:t>
      </w:r>
      <w:r w:rsidRPr="00B121DB">
        <w:tab/>
        <w:t xml:space="preserve">presented to TSG for </w:t>
      </w:r>
      <w:proofErr w:type="gramStart"/>
      <w:r w:rsidRPr="00B121DB">
        <w:t>approval;</w:t>
      </w:r>
      <w:proofErr w:type="gramEnd"/>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proofErr w:type="spellStart"/>
      <w:r w:rsidRPr="00B121DB">
        <w:t>y</w:t>
      </w:r>
      <w:proofErr w:type="spellEnd"/>
      <w:r w:rsidRPr="00B121DB">
        <w:tab/>
        <w:t xml:space="preserve">the second digit is incremented for all changes of substance, </w:t>
      </w:r>
      <w:proofErr w:type="gramStart"/>
      <w:r w:rsidRPr="00B121DB">
        <w:t>i.e.</w:t>
      </w:r>
      <w:proofErr w:type="gramEnd"/>
      <w:r w:rsidRPr="00B121DB">
        <w:t xml:space="preserv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w:t>
      </w:r>
      <w:proofErr w:type="gramStart"/>
      <w:r w:rsidRPr="00B121DB">
        <w:t>so as to</w:t>
      </w:r>
      <w:proofErr w:type="gramEnd"/>
      <w:r w:rsidRPr="00B121DB">
        <w:t xml:space="preserve">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proofErr w:type="gramStart"/>
      <w:r w:rsidR="003765B8" w:rsidRPr="00B121DB">
        <w:t>as a result of</w:t>
      </w:r>
      <w:proofErr w:type="gramEnd"/>
      <w:r w:rsidR="003765B8" w:rsidRPr="00B121DB">
        <w:t xml:space="preserve">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proofErr w:type="gramStart"/>
      <w:r w:rsidR="003765B8" w:rsidRPr="00B121DB">
        <w:t>as a result of</w:t>
      </w:r>
      <w:proofErr w:type="gramEnd"/>
      <w:r w:rsidR="003765B8" w:rsidRPr="00B121DB">
        <w:t xml:space="preserve">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w:t>
      </w:r>
      <w:proofErr w:type="gramStart"/>
      <w:r w:rsidRPr="00B121DB">
        <w:t>as a result of</w:t>
      </w:r>
      <w:proofErr w:type="gramEnd"/>
      <w:r w:rsidRPr="00B121DB">
        <w:t xml:space="preserve">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 xml:space="preserve">indicates a likelihood that something will not happen </w:t>
      </w:r>
      <w:proofErr w:type="gramStart"/>
      <w:r w:rsidRPr="00B121DB">
        <w:t>as a result of</w:t>
      </w:r>
      <w:proofErr w:type="gramEnd"/>
      <w:r w:rsidRPr="00B121DB">
        <w:t xml:space="preserve">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w:t>
      </w:r>
      <w:proofErr w:type="gramStart"/>
      <w:r w:rsidRPr="00B121DB">
        <w:t>is</w:t>
      </w:r>
      <w:proofErr w:type="gramEnd"/>
      <w:r w:rsidRPr="00B121DB">
        <w:t>" and "is not" do not indicate requirements.</w:t>
      </w:r>
    </w:p>
    <w:p w14:paraId="5E93E31E" w14:textId="77777777" w:rsidR="00080512" w:rsidRPr="00B121DB" w:rsidRDefault="00080512">
      <w:pPr>
        <w:pStyle w:val="Heading1"/>
      </w:pPr>
      <w:bookmarkStart w:id="20" w:name="introduction"/>
      <w:bookmarkStart w:id="21" w:name="_Toc136809381"/>
      <w:bookmarkEnd w:id="20"/>
      <w:r w:rsidRPr="00B121DB">
        <w:t>Introduction</w:t>
      </w:r>
      <w:bookmarkEnd w:id="21"/>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1"/>
      </w:r>
      <w:r w:rsidRPr="00707F76">
        <w:rPr>
          <w:iCs/>
        </w:rPr>
        <w:t xml:space="preserve"> developed </w:t>
      </w:r>
      <w:r w:rsidR="00BB5898">
        <w:rPr>
          <w:iCs/>
        </w:rPr>
        <w:t>satellite technology</w:t>
      </w:r>
      <w:r w:rsidR="00A526EB">
        <w:rPr>
          <w:iCs/>
        </w:rPr>
        <w:t>.</w:t>
      </w:r>
    </w:p>
    <w:p w14:paraId="68D2745B" w14:textId="67A87EA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Pr="00707F76">
        <w:rPr>
          <w:iCs/>
        </w:rPr>
        <w:t xml:space="preserve"> for </w:t>
      </w:r>
      <w:proofErr w:type="spellStart"/>
      <w:r w:rsidRPr="00707F76">
        <w:rPr>
          <w:iCs/>
        </w:rPr>
        <w:t>eMBB</w:t>
      </w:r>
      <w:proofErr w:type="spellEnd"/>
      <w:r w:rsidR="00F734C7">
        <w:rPr>
          <w:iCs/>
        </w:rPr>
        <w:t>-s</w:t>
      </w:r>
      <w:r w:rsidRPr="00707F76">
        <w:rPr>
          <w:iCs/>
        </w:rPr>
        <w:t xml:space="preserve">, </w:t>
      </w:r>
      <w:proofErr w:type="spellStart"/>
      <w:r w:rsidRPr="00707F76">
        <w:rPr>
          <w:iCs/>
        </w:rPr>
        <w:t>mMTC</w:t>
      </w:r>
      <w:proofErr w:type="spellEnd"/>
      <w:r w:rsidR="00F734C7">
        <w:rPr>
          <w:iCs/>
        </w:rPr>
        <w:t>-</w:t>
      </w:r>
      <w:proofErr w:type="gramStart"/>
      <w:r w:rsidR="00F734C7">
        <w:rPr>
          <w:iCs/>
        </w:rPr>
        <w:t>s</w:t>
      </w:r>
      <w:proofErr w:type="gramEnd"/>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22" w:name="scope"/>
      <w:bookmarkStart w:id="23" w:name="_Toc136809382"/>
      <w:bookmarkEnd w:id="22"/>
      <w:r w:rsidRPr="00B121DB">
        <w:lastRenderedPageBreak/>
        <w:t>1</w:t>
      </w:r>
      <w:r w:rsidRPr="00B121DB">
        <w:tab/>
        <w:t>Scope</w:t>
      </w:r>
      <w:bookmarkEnd w:id="23"/>
    </w:p>
    <w:p w14:paraId="4EA05E1B" w14:textId="5228E8CA"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p>
    <w:p w14:paraId="794720D9" w14:textId="77777777" w:rsidR="00080512" w:rsidRPr="00B121DB" w:rsidRDefault="00080512">
      <w:pPr>
        <w:pStyle w:val="Heading1"/>
      </w:pPr>
      <w:bookmarkStart w:id="24" w:name="references"/>
      <w:bookmarkStart w:id="25" w:name="_Toc136809383"/>
      <w:bookmarkEnd w:id="24"/>
      <w:r w:rsidRPr="00B121DB">
        <w:t>2</w:t>
      </w:r>
      <w:r w:rsidRPr="00B121DB">
        <w:tab/>
        <w:t>References</w:t>
      </w:r>
      <w:bookmarkEnd w:id="25"/>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Pr="00B121DB" w:rsidRDefault="00C86FA6" w:rsidP="00BD4C4B">
      <w:pPr>
        <w:pStyle w:val="EX"/>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6516C83E" w14:textId="77777777" w:rsidR="00080512" w:rsidRPr="00B121DB" w:rsidRDefault="00080512" w:rsidP="00EC4A25">
      <w:pPr>
        <w:pStyle w:val="EX"/>
      </w:pPr>
      <w:r w:rsidRPr="00B121DB">
        <w:t>[</w:t>
      </w:r>
      <w:r w:rsidR="00EC4A25" w:rsidRPr="00B121DB">
        <w:t>x</w:t>
      </w:r>
      <w:r w:rsidRPr="00B121DB">
        <w:t>]</w:t>
      </w:r>
      <w:r w:rsidRPr="00B121DB">
        <w:tab/>
        <w:t>&lt;doctype&gt; &lt;#</w:t>
      </w:r>
      <w:proofErr w:type="gramStart"/>
      <w:r w:rsidRPr="00B121DB">
        <w:t>&gt;[</w:t>
      </w:r>
      <w:proofErr w:type="gramEnd"/>
      <w:r w:rsidRPr="00B121DB">
        <w:t> ([up to and including]{</w:t>
      </w:r>
      <w:proofErr w:type="spellStart"/>
      <w:r w:rsidRPr="00B121DB">
        <w:t>yyyy</w:t>
      </w:r>
      <w:proofErr w:type="spellEnd"/>
      <w:r w:rsidRPr="00B121DB">
        <w:t>[-mm]|V&lt;a[.b[.c]]&gt;}[onwards])]: "&lt;Title&gt;".</w:t>
      </w:r>
    </w:p>
    <w:p w14:paraId="24ACB616" w14:textId="77777777" w:rsidR="00080512" w:rsidRPr="00B121DB" w:rsidRDefault="00080512">
      <w:pPr>
        <w:pStyle w:val="Heading1"/>
      </w:pPr>
      <w:bookmarkStart w:id="26" w:name="definitions"/>
      <w:bookmarkStart w:id="27" w:name="_Toc136809384"/>
      <w:bookmarkEnd w:id="26"/>
      <w:r w:rsidRPr="00B121DB">
        <w:t>3</w:t>
      </w:r>
      <w:r w:rsidRPr="00B121DB">
        <w:tab/>
        <w:t>Definitions</w:t>
      </w:r>
      <w:r w:rsidR="00602AEA" w:rsidRPr="00B121DB">
        <w:t xml:space="preserve"> of terms, </w:t>
      </w:r>
      <w:proofErr w:type="gramStart"/>
      <w:r w:rsidR="00602AEA" w:rsidRPr="00B121DB">
        <w:t>symbols</w:t>
      </w:r>
      <w:proofErr w:type="gramEnd"/>
      <w:r w:rsidR="00602AEA" w:rsidRPr="00B121DB">
        <w:t xml:space="preserve"> and abbreviations</w:t>
      </w:r>
      <w:bookmarkEnd w:id="27"/>
    </w:p>
    <w:p w14:paraId="6CBABCF9" w14:textId="77777777" w:rsidR="00080512" w:rsidRPr="00B121DB" w:rsidRDefault="00080512">
      <w:pPr>
        <w:pStyle w:val="Heading2"/>
      </w:pPr>
      <w:bookmarkStart w:id="28" w:name="_Toc136809385"/>
      <w:r w:rsidRPr="00B121DB">
        <w:t>3.1</w:t>
      </w:r>
      <w:r w:rsidRPr="00B121DB">
        <w:tab/>
      </w:r>
      <w:r w:rsidR="002B6339" w:rsidRPr="00B121DB">
        <w:t>Terms</w:t>
      </w:r>
      <w:bookmarkEnd w:id="28"/>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060B24CE" w14:textId="77777777" w:rsidR="00080512" w:rsidRPr="00B121DB" w:rsidRDefault="00080512">
      <w:r w:rsidRPr="00B121DB">
        <w:rPr>
          <w:b/>
        </w:rPr>
        <w:t>example:</w:t>
      </w:r>
      <w:r w:rsidRPr="00B121DB">
        <w:t xml:space="preserve"> text used to clarify abstract rules by applying them literally.</w:t>
      </w:r>
    </w:p>
    <w:p w14:paraId="748FAD21" w14:textId="77777777" w:rsidR="00080512" w:rsidRPr="00B121DB" w:rsidRDefault="00080512">
      <w:pPr>
        <w:pStyle w:val="Heading2"/>
      </w:pPr>
      <w:bookmarkStart w:id="29" w:name="_Toc136809386"/>
      <w:r w:rsidRPr="00B121DB">
        <w:t>3.2</w:t>
      </w:r>
      <w:r w:rsidRPr="00B121DB">
        <w:tab/>
        <w:t>Symbols</w:t>
      </w:r>
      <w:bookmarkEnd w:id="29"/>
    </w:p>
    <w:p w14:paraId="46F1B0F7" w14:textId="77777777" w:rsidR="00080512" w:rsidRPr="00B121DB" w:rsidRDefault="00080512">
      <w:pPr>
        <w:keepNext/>
      </w:pPr>
      <w:r w:rsidRPr="00B121DB">
        <w:t>For the purposes of the present document, the following symbols apply:</w:t>
      </w:r>
    </w:p>
    <w:p w14:paraId="56FD5D7C" w14:textId="77777777" w:rsidR="00080512" w:rsidRPr="00B121DB" w:rsidRDefault="00080512">
      <w:pPr>
        <w:pStyle w:val="EW"/>
      </w:pPr>
      <w:r w:rsidRPr="00B121DB">
        <w:t>&lt;symbol&gt;</w:t>
      </w:r>
      <w:r w:rsidRPr="00B121DB">
        <w:tab/>
        <w:t>&lt;Explanation&gt;</w:t>
      </w:r>
    </w:p>
    <w:p w14:paraId="50F83E7B" w14:textId="77777777" w:rsidR="00080512" w:rsidRPr="00B121DB" w:rsidRDefault="00080512">
      <w:pPr>
        <w:pStyle w:val="EW"/>
      </w:pPr>
    </w:p>
    <w:p w14:paraId="5E81C5C1" w14:textId="77777777" w:rsidR="00080512" w:rsidRPr="00B121DB" w:rsidRDefault="00080512">
      <w:pPr>
        <w:pStyle w:val="Heading2"/>
      </w:pPr>
      <w:bookmarkStart w:id="30" w:name="_Toc136809387"/>
      <w:r w:rsidRPr="00B121DB">
        <w:t>3.3</w:t>
      </w:r>
      <w:r w:rsidRPr="00B121DB">
        <w:tab/>
        <w:t>Abbreviations</w:t>
      </w:r>
      <w:bookmarkEnd w:id="30"/>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234A1A55" w14:textId="51BD3DE9" w:rsidR="00D85553" w:rsidRDefault="00D85553">
      <w:pPr>
        <w:pStyle w:val="EW"/>
      </w:pPr>
      <w:proofErr w:type="spellStart"/>
      <w:r>
        <w:t>eMBB</w:t>
      </w:r>
      <w:proofErr w:type="spellEnd"/>
      <w:r>
        <w:t>-s</w:t>
      </w:r>
      <w:r>
        <w:tab/>
      </w:r>
      <w:r>
        <w:tab/>
      </w:r>
      <w:r>
        <w:tab/>
      </w:r>
      <w:r>
        <w:tab/>
      </w:r>
      <w:r w:rsidR="005D39D0" w:rsidRPr="005D39D0">
        <w:t xml:space="preserve">Enhanced Mobile Broadband </w:t>
      </w:r>
      <w:r w:rsidR="00350301">
        <w:t xml:space="preserve">- </w:t>
      </w:r>
      <w:r>
        <w:t xml:space="preserve">satellite </w:t>
      </w:r>
    </w:p>
    <w:p w14:paraId="30ECB251" w14:textId="45848277" w:rsidR="00DC5129" w:rsidRDefault="00DC5129" w:rsidP="00D85553">
      <w:pPr>
        <w:pStyle w:val="EW"/>
      </w:pPr>
      <w:r>
        <w:t>HRC-s</w:t>
      </w:r>
      <w:r>
        <w:tab/>
      </w:r>
      <w:r>
        <w:tab/>
      </w:r>
      <w:r>
        <w:tab/>
      </w:r>
      <w:r>
        <w:tab/>
      </w:r>
      <w:r w:rsidRPr="00DC5129">
        <w:t>High Reliability Communications</w:t>
      </w:r>
      <w:r>
        <w:t xml:space="preserve"> - satellite</w:t>
      </w:r>
    </w:p>
    <w:p w14:paraId="1108F2BE" w14:textId="2EE83C8C" w:rsidR="00595288" w:rsidRDefault="00595288" w:rsidP="00D85553">
      <w:pPr>
        <w:pStyle w:val="EW"/>
      </w:pPr>
      <w:r>
        <w:t>IoT NTN</w:t>
      </w:r>
      <w:r>
        <w:tab/>
      </w:r>
      <w:r>
        <w:tab/>
      </w:r>
      <w:r>
        <w:tab/>
      </w:r>
      <w:r>
        <w:tab/>
        <w:t>Sat</w:t>
      </w:r>
      <w:r w:rsidR="00720830">
        <w:t>ellite components of NB-IOT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proofErr w:type="spellStart"/>
      <w:r w:rsidRPr="005D39D0">
        <w:t>mMTC</w:t>
      </w:r>
      <w:proofErr w:type="spellEnd"/>
      <w:r>
        <w:t>-s</w:t>
      </w:r>
      <w:r>
        <w:tab/>
      </w:r>
      <w:r>
        <w:tab/>
      </w:r>
      <w:r>
        <w:tab/>
      </w:r>
      <w:r>
        <w:tab/>
      </w:r>
      <w:proofErr w:type="gramStart"/>
      <w:r w:rsidR="005D39D0" w:rsidRPr="005D39D0">
        <w:t>Massive</w:t>
      </w:r>
      <w:proofErr w:type="gramEnd"/>
      <w:r w:rsidR="005D39D0" w:rsidRPr="005D39D0">
        <w:t xml:space="preserve"> machine type communications </w:t>
      </w:r>
      <w:r w:rsidR="00DC5129">
        <w:t>–</w:t>
      </w:r>
      <w:r w:rsidR="00350301">
        <w:t xml:space="preserve"> satellite</w:t>
      </w:r>
    </w:p>
    <w:p w14:paraId="0106C6C2" w14:textId="5F99E466" w:rsidR="00166C9F" w:rsidRDefault="00166C9F" w:rsidP="00166C9F">
      <w:pPr>
        <w:pStyle w:val="EW"/>
      </w:pPr>
      <w:r>
        <w:t>NB-IoT</w:t>
      </w:r>
      <w:r>
        <w:tab/>
      </w:r>
      <w:r>
        <w:tab/>
      </w:r>
      <w:r>
        <w:tab/>
      </w:r>
      <w:r>
        <w:tab/>
        <w:t>Narrowband IoT</w:t>
      </w:r>
    </w:p>
    <w:p w14:paraId="4E44097E" w14:textId="51665332" w:rsidR="00DC5129" w:rsidRDefault="00DC5129" w:rsidP="00D85553">
      <w:pPr>
        <w:pStyle w:val="EW"/>
      </w:pPr>
      <w:r>
        <w:t>NR NTN</w:t>
      </w:r>
      <w:r>
        <w:tab/>
      </w:r>
      <w:r w:rsidR="00595288">
        <w:tab/>
      </w:r>
      <w:r w:rsidR="00595288">
        <w:tab/>
      </w:r>
      <w:r w:rsidR="00595288">
        <w:tab/>
        <w:t>Satellite component of NR</w:t>
      </w:r>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31" w:name="clause4"/>
      <w:bookmarkStart w:id="32" w:name="_Toc136809388"/>
      <w:bookmarkEnd w:id="31"/>
      <w:r w:rsidRPr="00B121DB">
        <w:lastRenderedPageBreak/>
        <w:t>4</w:t>
      </w:r>
      <w:r w:rsidRPr="00B121DB">
        <w:tab/>
      </w:r>
      <w:r w:rsidR="007668CE">
        <w:rPr>
          <w:szCs w:val="36"/>
        </w:rPr>
        <w:t xml:space="preserve">Self-evaluation of </w:t>
      </w:r>
      <w:proofErr w:type="spellStart"/>
      <w:r w:rsidR="007668CE">
        <w:rPr>
          <w:szCs w:val="36"/>
        </w:rPr>
        <w:t>eMBB</w:t>
      </w:r>
      <w:proofErr w:type="spellEnd"/>
      <w:r w:rsidR="007668CE">
        <w:rPr>
          <w:szCs w:val="36"/>
        </w:rPr>
        <w:t>-s technical performance</w:t>
      </w:r>
      <w:bookmarkEnd w:id="32"/>
    </w:p>
    <w:p w14:paraId="480FB05A" w14:textId="7D672EDE" w:rsidR="00080512" w:rsidRDefault="00080512">
      <w:pPr>
        <w:pStyle w:val="Heading2"/>
      </w:pPr>
      <w:bookmarkStart w:id="33" w:name="_Toc136809389"/>
      <w:r w:rsidRPr="00B121DB">
        <w:t>4.1</w:t>
      </w:r>
      <w:r w:rsidRPr="00B121DB">
        <w:tab/>
      </w:r>
      <w:r w:rsidR="00A62A32" w:rsidRPr="00A62A32">
        <w:t>Peak data rate</w:t>
      </w:r>
      <w:bookmarkEnd w:id="33"/>
    </w:p>
    <w:p w14:paraId="52E9B0CA" w14:textId="77777777" w:rsidR="00737069" w:rsidRDefault="00737069" w:rsidP="00737069"/>
    <w:p w14:paraId="2659802D" w14:textId="0928B94E" w:rsidR="00737069" w:rsidRDefault="00737069" w:rsidP="00737069">
      <w:pPr>
        <w:pStyle w:val="Heading2"/>
      </w:pPr>
      <w:bookmarkStart w:id="34" w:name="_Toc136809390"/>
      <w:r w:rsidRPr="00B121DB">
        <w:t>4.</w:t>
      </w:r>
      <w:r w:rsidR="00494FC7">
        <w:t>2</w:t>
      </w:r>
      <w:r w:rsidRPr="00B121DB">
        <w:tab/>
      </w:r>
      <w:r w:rsidR="009A3030" w:rsidRPr="009A3030">
        <w:t>Peak spectral efficiency</w:t>
      </w:r>
      <w:bookmarkEnd w:id="34"/>
    </w:p>
    <w:p w14:paraId="1B593914" w14:textId="77777777" w:rsidR="00737069" w:rsidRPr="00737069" w:rsidRDefault="00737069" w:rsidP="00737069"/>
    <w:p w14:paraId="5B49DDD7" w14:textId="6A8DA724" w:rsidR="00737069" w:rsidRDefault="00737069" w:rsidP="00737069">
      <w:pPr>
        <w:pStyle w:val="Heading2"/>
      </w:pPr>
      <w:bookmarkStart w:id="35" w:name="_Toc136809391"/>
      <w:r w:rsidRPr="00B121DB">
        <w:t>4.</w:t>
      </w:r>
      <w:r w:rsidR="00494FC7">
        <w:t>3</w:t>
      </w:r>
      <w:r w:rsidRPr="00B121DB">
        <w:tab/>
      </w:r>
      <w:r w:rsidR="008511B1" w:rsidRPr="008511B1">
        <w:t>User experienced data rate</w:t>
      </w:r>
      <w:bookmarkEnd w:id="35"/>
    </w:p>
    <w:p w14:paraId="18BC31BE" w14:textId="5883DE88" w:rsidR="00737069" w:rsidRDefault="00737069" w:rsidP="00737069">
      <w:pPr>
        <w:pStyle w:val="Heading2"/>
      </w:pPr>
      <w:bookmarkStart w:id="36" w:name="_Toc136809392"/>
      <w:r w:rsidRPr="00B121DB">
        <w:t>4.</w:t>
      </w:r>
      <w:r w:rsidR="00494FC7">
        <w:t>4</w:t>
      </w:r>
      <w:r w:rsidRPr="00B121DB">
        <w:tab/>
      </w:r>
      <w:r w:rsidR="00E249EB" w:rsidRPr="00980FDC">
        <w:rPr>
          <w:lang w:eastAsia="ko-KR"/>
        </w:rPr>
        <w:t>5</w:t>
      </w:r>
      <w:r w:rsidR="00E249EB" w:rsidRPr="00980FDC">
        <w:rPr>
          <w:vertAlign w:val="superscript"/>
          <w:lang w:eastAsia="ko-KR"/>
        </w:rPr>
        <w:t>th</w:t>
      </w:r>
      <w:r w:rsidR="00E249EB" w:rsidRPr="00980FDC">
        <w:rPr>
          <w:lang w:eastAsia="ko-KR"/>
        </w:rPr>
        <w:t xml:space="preserve"> percentile user spectral efficiency</w:t>
      </w:r>
      <w:bookmarkEnd w:id="36"/>
      <w:r w:rsidRPr="00A62A32">
        <w:t xml:space="preserve"> </w:t>
      </w:r>
    </w:p>
    <w:p w14:paraId="5FDD1FA3" w14:textId="39CCB177" w:rsidR="00737069" w:rsidRDefault="00737069" w:rsidP="00737069">
      <w:pPr>
        <w:pStyle w:val="Heading2"/>
      </w:pPr>
      <w:bookmarkStart w:id="37" w:name="_Toc136809393"/>
      <w:r w:rsidRPr="00B121DB">
        <w:t>4.</w:t>
      </w:r>
      <w:r w:rsidR="00494FC7">
        <w:t>5</w:t>
      </w:r>
      <w:r w:rsidRPr="00B121DB">
        <w:tab/>
      </w:r>
      <w:r w:rsidR="00C45E4F" w:rsidRPr="00980FDC">
        <w:rPr>
          <w:lang w:eastAsia="ko-KR"/>
        </w:rPr>
        <w:t>Average spectral efficiency</w:t>
      </w:r>
      <w:bookmarkEnd w:id="37"/>
    </w:p>
    <w:p w14:paraId="0385438F" w14:textId="022DCBF6" w:rsidR="00737069" w:rsidRDefault="00737069" w:rsidP="00737069">
      <w:pPr>
        <w:pStyle w:val="Heading2"/>
      </w:pPr>
      <w:bookmarkStart w:id="38" w:name="_Toc136809394"/>
      <w:r w:rsidRPr="00B121DB">
        <w:t>4.</w:t>
      </w:r>
      <w:r w:rsidR="00494FC7">
        <w:t>6</w:t>
      </w:r>
      <w:r w:rsidRPr="00B121DB">
        <w:tab/>
      </w:r>
      <w:r w:rsidR="000A435B" w:rsidRPr="00980FDC">
        <w:rPr>
          <w:lang w:eastAsia="ko-KR"/>
        </w:rPr>
        <w:t>Area traffic capacity</w:t>
      </w:r>
      <w:bookmarkEnd w:id="38"/>
    </w:p>
    <w:p w14:paraId="2FBC2421" w14:textId="0BAF0088" w:rsidR="00737069" w:rsidRDefault="00737069" w:rsidP="00737069">
      <w:pPr>
        <w:pStyle w:val="Heading2"/>
        <w:rPr>
          <w:lang w:eastAsia="ko-KR"/>
        </w:rPr>
      </w:pPr>
      <w:bookmarkStart w:id="39" w:name="_Toc136809395"/>
      <w:r w:rsidRPr="00B121DB">
        <w:t>4.</w:t>
      </w:r>
      <w:r w:rsidR="00494FC7">
        <w:t>7</w:t>
      </w:r>
      <w:r w:rsidRPr="00B121DB">
        <w:tab/>
      </w:r>
      <w:r w:rsidR="00494FC7" w:rsidRPr="00980FDC">
        <w:rPr>
          <w:lang w:eastAsia="ko-KR"/>
        </w:rPr>
        <w:t>Latency</w:t>
      </w:r>
      <w:bookmarkEnd w:id="39"/>
    </w:p>
    <w:p w14:paraId="3ACF2969" w14:textId="6ECC7A3C" w:rsidR="00494FC7" w:rsidRDefault="00AE5E66" w:rsidP="00494FC7">
      <w:pPr>
        <w:pStyle w:val="Heading3"/>
        <w:rPr>
          <w:lang w:eastAsia="ko-KR"/>
        </w:rPr>
      </w:pPr>
      <w:bookmarkStart w:id="40" w:name="_Toc136809396"/>
      <w:r>
        <w:rPr>
          <w:lang w:eastAsia="ko-KR"/>
        </w:rPr>
        <w:t>4.7.1</w:t>
      </w:r>
      <w:r>
        <w:rPr>
          <w:lang w:eastAsia="ko-KR"/>
        </w:rPr>
        <w:tab/>
      </w:r>
      <w:r w:rsidRPr="00980FDC">
        <w:rPr>
          <w:lang w:eastAsia="ko-KR"/>
        </w:rPr>
        <w:t xml:space="preserve">User </w:t>
      </w:r>
      <w:r>
        <w:rPr>
          <w:lang w:eastAsia="ko-KR"/>
        </w:rPr>
        <w:t>p</w:t>
      </w:r>
      <w:r w:rsidRPr="00980FDC">
        <w:rPr>
          <w:lang w:eastAsia="ko-KR"/>
        </w:rPr>
        <w:t>lane latency</w:t>
      </w:r>
      <w:bookmarkEnd w:id="40"/>
    </w:p>
    <w:p w14:paraId="07740090" w14:textId="35DE97BD" w:rsidR="00AE5E66" w:rsidRDefault="00AE5E66" w:rsidP="00AE5E66">
      <w:pPr>
        <w:pStyle w:val="Heading3"/>
        <w:rPr>
          <w:lang w:eastAsia="ko-KR"/>
        </w:rPr>
      </w:pPr>
      <w:bookmarkStart w:id="41" w:name="_Toc136809397"/>
      <w:r>
        <w:rPr>
          <w:lang w:eastAsia="ko-KR"/>
        </w:rPr>
        <w:t>4.7.2</w:t>
      </w:r>
      <w:r>
        <w:rPr>
          <w:lang w:eastAsia="ko-KR"/>
        </w:rPr>
        <w:tab/>
        <w:t>Control p</w:t>
      </w:r>
      <w:r w:rsidRPr="00980FDC">
        <w:rPr>
          <w:lang w:eastAsia="ko-KR"/>
        </w:rPr>
        <w:t>lane latency</w:t>
      </w:r>
      <w:bookmarkEnd w:id="41"/>
    </w:p>
    <w:p w14:paraId="255C8AC6" w14:textId="4D3C976E" w:rsidR="00737069" w:rsidRDefault="00737069" w:rsidP="00737069">
      <w:pPr>
        <w:pStyle w:val="Heading2"/>
      </w:pPr>
      <w:bookmarkStart w:id="42" w:name="_Toc136809398"/>
      <w:r w:rsidRPr="00B121DB">
        <w:t>4.</w:t>
      </w:r>
      <w:r w:rsidR="00691040">
        <w:t>8</w:t>
      </w:r>
      <w:r w:rsidRPr="00B121DB">
        <w:tab/>
      </w:r>
      <w:r w:rsidR="00630FD5" w:rsidRPr="00630FD5">
        <w:t>Energy efficiency</w:t>
      </w:r>
      <w:bookmarkEnd w:id="42"/>
    </w:p>
    <w:p w14:paraId="5B27C13D" w14:textId="0279BB1D" w:rsidR="00737069" w:rsidRDefault="00737069" w:rsidP="00737069">
      <w:pPr>
        <w:pStyle w:val="Heading2"/>
      </w:pPr>
      <w:bookmarkStart w:id="43" w:name="_Toc136809399"/>
      <w:r w:rsidRPr="00B121DB">
        <w:t>4.</w:t>
      </w:r>
      <w:r w:rsidR="0045189F">
        <w:t>9</w:t>
      </w:r>
      <w:r w:rsidR="0045189F">
        <w:tab/>
        <w:t>Mobility</w:t>
      </w:r>
      <w:bookmarkEnd w:id="43"/>
    </w:p>
    <w:p w14:paraId="6C02A2C5" w14:textId="50EA4CC7" w:rsidR="00691040" w:rsidRDefault="00691040" w:rsidP="00691040">
      <w:pPr>
        <w:pStyle w:val="Heading2"/>
      </w:pPr>
      <w:bookmarkStart w:id="44" w:name="_Toc136809400"/>
      <w:r w:rsidRPr="00B121DB">
        <w:t>4.1</w:t>
      </w:r>
      <w:r w:rsidR="0045189F">
        <w:t>0</w:t>
      </w:r>
      <w:r w:rsidRPr="00B121DB">
        <w:tab/>
      </w:r>
      <w:r w:rsidR="00DE54A7" w:rsidRPr="00DE54A7">
        <w:t>Mobility interruption time</w:t>
      </w:r>
      <w:bookmarkEnd w:id="44"/>
    </w:p>
    <w:p w14:paraId="08177474" w14:textId="77777777" w:rsidR="00080512" w:rsidRPr="00B121DB" w:rsidRDefault="00080512"/>
    <w:p w14:paraId="68637C86" w14:textId="77777777" w:rsidR="00B37068" w:rsidRDefault="008E1804" w:rsidP="00DB08FB">
      <w:pPr>
        <w:pStyle w:val="Heading1"/>
      </w:pPr>
      <w:bookmarkStart w:id="45" w:name="tsgNames"/>
      <w:bookmarkStart w:id="46" w:name="_Toc136809401"/>
      <w:bookmarkEnd w:id="45"/>
      <w:r>
        <w:t>5</w:t>
      </w:r>
      <w:r>
        <w:tab/>
      </w:r>
      <w:r w:rsidRPr="008E1804">
        <w:t xml:space="preserve">Self-evaluation of </w:t>
      </w:r>
      <w:proofErr w:type="spellStart"/>
      <w:r>
        <w:t>m</w:t>
      </w:r>
      <w:r w:rsidR="00B37068">
        <w:t>MTC</w:t>
      </w:r>
      <w:proofErr w:type="spellEnd"/>
      <w:r w:rsidR="00B37068">
        <w:t xml:space="preserve">-s </w:t>
      </w:r>
      <w:r w:rsidRPr="008E1804">
        <w:t>technical performance</w:t>
      </w:r>
      <w:bookmarkEnd w:id="46"/>
    </w:p>
    <w:p w14:paraId="29943286" w14:textId="77777777" w:rsidR="00B37068" w:rsidRDefault="00B37068" w:rsidP="00B37068">
      <w:pPr>
        <w:pStyle w:val="Heading2"/>
      </w:pPr>
      <w:bookmarkStart w:id="47" w:name="_Toc136809402"/>
      <w:r>
        <w:t>5.1</w:t>
      </w:r>
      <w:r>
        <w:tab/>
        <w:t>Connection density</w:t>
      </w:r>
      <w:bookmarkEnd w:id="47"/>
    </w:p>
    <w:p w14:paraId="3A2507AD" w14:textId="424E8D57" w:rsidR="00715B4A" w:rsidRDefault="00080512" w:rsidP="00715B4A">
      <w:pPr>
        <w:pStyle w:val="Heading1"/>
      </w:pPr>
      <w:r w:rsidRPr="00B121DB">
        <w:br w:type="page"/>
      </w:r>
      <w:bookmarkStart w:id="48" w:name="_Toc136809403"/>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48"/>
    </w:p>
    <w:p w14:paraId="39A4567C" w14:textId="56B6395F" w:rsidR="00715B4A" w:rsidRDefault="00ED40D9" w:rsidP="00715B4A">
      <w:pPr>
        <w:pStyle w:val="Heading2"/>
      </w:pPr>
      <w:bookmarkStart w:id="49" w:name="_Toc136809404"/>
      <w:r>
        <w:t>6</w:t>
      </w:r>
      <w:r w:rsidR="00715B4A">
        <w:t>.1</w:t>
      </w:r>
      <w:r w:rsidR="00715B4A">
        <w:tab/>
      </w:r>
      <w:r w:rsidR="00691040" w:rsidRPr="00980FDC">
        <w:rPr>
          <w:lang w:eastAsia="ko-KR"/>
        </w:rPr>
        <w:t>Reliability</w:t>
      </w:r>
      <w:bookmarkEnd w:id="49"/>
    </w:p>
    <w:p w14:paraId="3CC0D989" w14:textId="70969654" w:rsidR="00080512" w:rsidRPr="00B121DB" w:rsidRDefault="00080512" w:rsidP="009678A4"/>
    <w:p w14:paraId="320A8401" w14:textId="0C78A8EA" w:rsidR="007F2F84" w:rsidRDefault="007F2F84" w:rsidP="007F2F84">
      <w:pPr>
        <w:pStyle w:val="Heading1"/>
      </w:pPr>
      <w:bookmarkStart w:id="50" w:name="startOfAnnexes"/>
      <w:bookmarkStart w:id="51" w:name="_Toc136809405"/>
      <w:bookmarkEnd w:id="50"/>
      <w:r>
        <w:t>7</w:t>
      </w:r>
      <w:r>
        <w:tab/>
      </w:r>
      <w:r w:rsidRPr="008E1804">
        <w:t xml:space="preserve">Self-evaluation </w:t>
      </w:r>
      <w:r w:rsidR="000F3CB4" w:rsidRPr="000F3CB4">
        <w:t>of generic requirements</w:t>
      </w:r>
      <w:bookmarkEnd w:id="51"/>
    </w:p>
    <w:p w14:paraId="4A217445" w14:textId="6295C454" w:rsidR="008D64BF" w:rsidRDefault="008D64BF" w:rsidP="007F2F84">
      <w:pPr>
        <w:pStyle w:val="Heading2"/>
      </w:pPr>
      <w:bookmarkStart w:id="52" w:name="_Toc136809406"/>
      <w:r>
        <w:t>7</w:t>
      </w:r>
      <w:r w:rsidR="007F2F84">
        <w:t>.1</w:t>
      </w:r>
      <w:r w:rsidR="007F2F84">
        <w:tab/>
      </w:r>
      <w:r w:rsidRPr="00980FDC">
        <w:t>Service aspects</w:t>
      </w:r>
      <w:bookmarkEnd w:id="52"/>
    </w:p>
    <w:p w14:paraId="5876DEFF" w14:textId="5A016B6C" w:rsidR="007F2F84" w:rsidRDefault="008D64BF" w:rsidP="001E2A5E">
      <w:pPr>
        <w:pStyle w:val="Heading2"/>
      </w:pPr>
      <w:bookmarkStart w:id="53" w:name="_Toc136809407"/>
      <w:r>
        <w:t>7.2</w:t>
      </w:r>
      <w:r>
        <w:tab/>
      </w:r>
      <w:r w:rsidR="000F3CB4">
        <w:t>Bandwidth</w:t>
      </w:r>
      <w:bookmarkEnd w:id="53"/>
    </w:p>
    <w:p w14:paraId="170793C6" w14:textId="365CAC36" w:rsidR="00E14440" w:rsidRPr="00E14440" w:rsidRDefault="00E14440" w:rsidP="00E14440">
      <w:pPr>
        <w:pStyle w:val="Heading2"/>
      </w:pPr>
      <w:bookmarkStart w:id="54" w:name="_Toc136809408"/>
      <w:r>
        <w:t>7.3</w:t>
      </w:r>
      <w:r w:rsidR="00AE6321">
        <w:tab/>
      </w:r>
      <w:r>
        <w:t>Spectrum</w:t>
      </w:r>
      <w:bookmarkEnd w:id="54"/>
    </w:p>
    <w:p w14:paraId="6956A5CE" w14:textId="64429AB5" w:rsidR="00ED40D9" w:rsidRPr="00ED40D9" w:rsidRDefault="008F0124" w:rsidP="008F0124">
      <w:pPr>
        <w:pStyle w:val="Heading1"/>
      </w:pPr>
      <w:bookmarkStart w:id="55" w:name="_Toc136809409"/>
      <w:r>
        <w:t>8</w:t>
      </w:r>
      <w:r>
        <w:tab/>
        <w:t>Conclusions</w:t>
      </w:r>
      <w:bookmarkEnd w:id="55"/>
    </w:p>
    <w:p w14:paraId="287F196F" w14:textId="77777777" w:rsidR="000F3CB4" w:rsidRPr="000F3CB4" w:rsidRDefault="000F3CB4" w:rsidP="000F3CB4"/>
    <w:p w14:paraId="7612F13B" w14:textId="0BCEAF03" w:rsidR="008D23D2" w:rsidRDefault="008D23D2">
      <w:pPr>
        <w:spacing w:after="0"/>
      </w:pPr>
      <w:r>
        <w:br w:type="page"/>
      </w:r>
    </w:p>
    <w:p w14:paraId="131CB2C1" w14:textId="77777777" w:rsidR="00976CBC" w:rsidRDefault="00976CBC" w:rsidP="009A0E9D"/>
    <w:p w14:paraId="5CA5E6C2" w14:textId="457A0B5E" w:rsidR="00080512" w:rsidRPr="00B121DB" w:rsidRDefault="00080512" w:rsidP="008D23D2">
      <w:pPr>
        <w:pStyle w:val="Heading1"/>
      </w:pPr>
      <w:bookmarkStart w:id="56" w:name="_Toc136809410"/>
      <w:r w:rsidRPr="00B121DB">
        <w:t>Annex &lt;</w:t>
      </w:r>
      <w:r w:rsidR="006E770F" w:rsidRPr="00B121DB">
        <w:t>F</w:t>
      </w:r>
      <w:r w:rsidRPr="00B121DB">
        <w:t>&gt; (informative):</w:t>
      </w:r>
      <w:r w:rsidRPr="00B121DB">
        <w:br/>
        <w:t>Change history</w:t>
      </w:r>
      <w:bookmarkEnd w:id="56"/>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57" w:name="historyclause"/>
            <w:bookmarkEnd w:id="57"/>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proofErr w:type="spellStart"/>
            <w:r w:rsidRPr="00B121DB">
              <w:rPr>
                <w:sz w:val="16"/>
                <w:szCs w:val="16"/>
              </w:rPr>
              <w:t>TDoc</w:t>
            </w:r>
            <w:proofErr w:type="spellEnd"/>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 w:id="1">
    <w:p w14:paraId="25B2569A" w14:textId="6DE0756E" w:rsidR="00B6239B" w:rsidRPr="00B6239B" w:rsidRDefault="00B6239B">
      <w:pPr>
        <w:pStyle w:val="FootnoteText"/>
        <w:rPr>
          <w:lang w:val="en-US"/>
        </w:rPr>
      </w:pPr>
      <w:r>
        <w:rPr>
          <w:rStyle w:val="FootnoteReference"/>
        </w:rPr>
        <w:footnoteRef/>
      </w:r>
      <w:r>
        <w:t xml:space="preserve"> </w:t>
      </w:r>
      <w:r w:rsidR="00960C4E">
        <w:t xml:space="preserve">Developed by 3GPP as NR NTN and IoT </w:t>
      </w:r>
      <w:r w:rsidR="00C96A9F">
        <w:t>NTN</w:t>
      </w:r>
      <w:r w:rsidR="00960C4E">
        <w:t xml:space="preserve">, Release 17 and beyond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F7F7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816">
      <w:rPr>
        <w:rFonts w:ascii="Arial" w:hAnsi="Arial" w:cs="Arial"/>
        <w:b/>
        <w:noProof/>
        <w:sz w:val="18"/>
        <w:szCs w:val="18"/>
      </w:rPr>
      <w:t>3GPP TR 37.911 V0.0.1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6372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81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435B"/>
    <w:rsid w:val="000C47C3"/>
    <w:rsid w:val="000D58AB"/>
    <w:rsid w:val="000F3CB4"/>
    <w:rsid w:val="00124FAF"/>
    <w:rsid w:val="00133525"/>
    <w:rsid w:val="00166C9F"/>
    <w:rsid w:val="00173E3B"/>
    <w:rsid w:val="00174E78"/>
    <w:rsid w:val="001A4C42"/>
    <w:rsid w:val="001A7420"/>
    <w:rsid w:val="001B6637"/>
    <w:rsid w:val="001C21C3"/>
    <w:rsid w:val="001D02C2"/>
    <w:rsid w:val="001E2A5E"/>
    <w:rsid w:val="001F0C1D"/>
    <w:rsid w:val="001F1132"/>
    <w:rsid w:val="001F168B"/>
    <w:rsid w:val="0020630B"/>
    <w:rsid w:val="002205AF"/>
    <w:rsid w:val="002347A2"/>
    <w:rsid w:val="00234B59"/>
    <w:rsid w:val="002675F0"/>
    <w:rsid w:val="002760EE"/>
    <w:rsid w:val="002A68AA"/>
    <w:rsid w:val="002B40B9"/>
    <w:rsid w:val="002B6339"/>
    <w:rsid w:val="002E00EE"/>
    <w:rsid w:val="00315B85"/>
    <w:rsid w:val="003172DC"/>
    <w:rsid w:val="00343B44"/>
    <w:rsid w:val="00350301"/>
    <w:rsid w:val="0035462D"/>
    <w:rsid w:val="00356555"/>
    <w:rsid w:val="003765B8"/>
    <w:rsid w:val="003B0C59"/>
    <w:rsid w:val="003C3971"/>
    <w:rsid w:val="003E01D1"/>
    <w:rsid w:val="003F0F9D"/>
    <w:rsid w:val="00423334"/>
    <w:rsid w:val="004345EC"/>
    <w:rsid w:val="0045189F"/>
    <w:rsid w:val="00465515"/>
    <w:rsid w:val="00483980"/>
    <w:rsid w:val="00494FC7"/>
    <w:rsid w:val="0049751D"/>
    <w:rsid w:val="004C30AC"/>
    <w:rsid w:val="004D3578"/>
    <w:rsid w:val="004E207D"/>
    <w:rsid w:val="004E213A"/>
    <w:rsid w:val="004F0988"/>
    <w:rsid w:val="004F3340"/>
    <w:rsid w:val="0053388B"/>
    <w:rsid w:val="00535773"/>
    <w:rsid w:val="00543E6C"/>
    <w:rsid w:val="00565087"/>
    <w:rsid w:val="005828D8"/>
    <w:rsid w:val="00595288"/>
    <w:rsid w:val="00597B11"/>
    <w:rsid w:val="005D2E01"/>
    <w:rsid w:val="005D39D0"/>
    <w:rsid w:val="005D7526"/>
    <w:rsid w:val="005E33F4"/>
    <w:rsid w:val="005E4BB2"/>
    <w:rsid w:val="005F788A"/>
    <w:rsid w:val="00602AEA"/>
    <w:rsid w:val="00614FDF"/>
    <w:rsid w:val="00624816"/>
    <w:rsid w:val="00630FD5"/>
    <w:rsid w:val="0063543D"/>
    <w:rsid w:val="00647114"/>
    <w:rsid w:val="00670CF4"/>
    <w:rsid w:val="00691040"/>
    <w:rsid w:val="006912E9"/>
    <w:rsid w:val="006A323F"/>
    <w:rsid w:val="006B30D0"/>
    <w:rsid w:val="006C3D95"/>
    <w:rsid w:val="006D77D7"/>
    <w:rsid w:val="006E5C86"/>
    <w:rsid w:val="006E770F"/>
    <w:rsid w:val="007000D6"/>
    <w:rsid w:val="00701020"/>
    <w:rsid w:val="00701116"/>
    <w:rsid w:val="00707F76"/>
    <w:rsid w:val="0071174C"/>
    <w:rsid w:val="00713C44"/>
    <w:rsid w:val="00715B4A"/>
    <w:rsid w:val="00720830"/>
    <w:rsid w:val="00734A5B"/>
    <w:rsid w:val="00737069"/>
    <w:rsid w:val="0074026F"/>
    <w:rsid w:val="007429F6"/>
    <w:rsid w:val="00744E76"/>
    <w:rsid w:val="00746176"/>
    <w:rsid w:val="00753C32"/>
    <w:rsid w:val="00765EA3"/>
    <w:rsid w:val="007668CE"/>
    <w:rsid w:val="00774DA4"/>
    <w:rsid w:val="00781F0F"/>
    <w:rsid w:val="007B600E"/>
    <w:rsid w:val="007F0F4A"/>
    <w:rsid w:val="007F2F84"/>
    <w:rsid w:val="008028A4"/>
    <w:rsid w:val="00830747"/>
    <w:rsid w:val="00830904"/>
    <w:rsid w:val="008511B1"/>
    <w:rsid w:val="008567B6"/>
    <w:rsid w:val="008660C2"/>
    <w:rsid w:val="008768CA"/>
    <w:rsid w:val="008A3287"/>
    <w:rsid w:val="008C384C"/>
    <w:rsid w:val="008C7B64"/>
    <w:rsid w:val="008D23D2"/>
    <w:rsid w:val="008D64BF"/>
    <w:rsid w:val="008E1804"/>
    <w:rsid w:val="008E2D68"/>
    <w:rsid w:val="008E6756"/>
    <w:rsid w:val="008F0124"/>
    <w:rsid w:val="0090271F"/>
    <w:rsid w:val="00902E23"/>
    <w:rsid w:val="009114D7"/>
    <w:rsid w:val="0091348E"/>
    <w:rsid w:val="00917CCB"/>
    <w:rsid w:val="00933FB0"/>
    <w:rsid w:val="00942EC2"/>
    <w:rsid w:val="00960C4E"/>
    <w:rsid w:val="009678A4"/>
    <w:rsid w:val="00975DAE"/>
    <w:rsid w:val="00976CBC"/>
    <w:rsid w:val="009A0E9D"/>
    <w:rsid w:val="009A3030"/>
    <w:rsid w:val="009E120B"/>
    <w:rsid w:val="009E2532"/>
    <w:rsid w:val="009F37B7"/>
    <w:rsid w:val="00A10F02"/>
    <w:rsid w:val="00A164B4"/>
    <w:rsid w:val="00A26956"/>
    <w:rsid w:val="00A27486"/>
    <w:rsid w:val="00A33C97"/>
    <w:rsid w:val="00A526EB"/>
    <w:rsid w:val="00A53724"/>
    <w:rsid w:val="00A56066"/>
    <w:rsid w:val="00A62A32"/>
    <w:rsid w:val="00A73129"/>
    <w:rsid w:val="00A82346"/>
    <w:rsid w:val="00A92BA1"/>
    <w:rsid w:val="00A95A32"/>
    <w:rsid w:val="00AB4A5D"/>
    <w:rsid w:val="00AC6432"/>
    <w:rsid w:val="00AC6BC6"/>
    <w:rsid w:val="00AD45A1"/>
    <w:rsid w:val="00AE5E66"/>
    <w:rsid w:val="00AE6164"/>
    <w:rsid w:val="00AE6321"/>
    <w:rsid w:val="00AE65E2"/>
    <w:rsid w:val="00AF1460"/>
    <w:rsid w:val="00B11544"/>
    <w:rsid w:val="00B121DB"/>
    <w:rsid w:val="00B15449"/>
    <w:rsid w:val="00B37068"/>
    <w:rsid w:val="00B6239B"/>
    <w:rsid w:val="00B93086"/>
    <w:rsid w:val="00BA19ED"/>
    <w:rsid w:val="00BA4B8D"/>
    <w:rsid w:val="00BB5403"/>
    <w:rsid w:val="00BB5898"/>
    <w:rsid w:val="00BC0858"/>
    <w:rsid w:val="00BC0F7D"/>
    <w:rsid w:val="00BC1C4B"/>
    <w:rsid w:val="00BD4C4B"/>
    <w:rsid w:val="00BD7D31"/>
    <w:rsid w:val="00BE3255"/>
    <w:rsid w:val="00BF128E"/>
    <w:rsid w:val="00C074DD"/>
    <w:rsid w:val="00C1496A"/>
    <w:rsid w:val="00C264C1"/>
    <w:rsid w:val="00C33079"/>
    <w:rsid w:val="00C45231"/>
    <w:rsid w:val="00C45E4F"/>
    <w:rsid w:val="00C551FF"/>
    <w:rsid w:val="00C6688B"/>
    <w:rsid w:val="00C72833"/>
    <w:rsid w:val="00C80F1D"/>
    <w:rsid w:val="00C86FA6"/>
    <w:rsid w:val="00C91962"/>
    <w:rsid w:val="00C93F40"/>
    <w:rsid w:val="00C96A9F"/>
    <w:rsid w:val="00CA3D0C"/>
    <w:rsid w:val="00D04DDD"/>
    <w:rsid w:val="00D57972"/>
    <w:rsid w:val="00D64B68"/>
    <w:rsid w:val="00D675A9"/>
    <w:rsid w:val="00D738D6"/>
    <w:rsid w:val="00D755EB"/>
    <w:rsid w:val="00D76048"/>
    <w:rsid w:val="00D82E6F"/>
    <w:rsid w:val="00D85553"/>
    <w:rsid w:val="00D87E00"/>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44582"/>
    <w:rsid w:val="00E44FFC"/>
    <w:rsid w:val="00E77645"/>
    <w:rsid w:val="00EA15B0"/>
    <w:rsid w:val="00EA5EA7"/>
    <w:rsid w:val="00EA66BD"/>
    <w:rsid w:val="00EC4A25"/>
    <w:rsid w:val="00EC575D"/>
    <w:rsid w:val="00ED40D9"/>
    <w:rsid w:val="00EF608C"/>
    <w:rsid w:val="00F025A2"/>
    <w:rsid w:val="00F04712"/>
    <w:rsid w:val="00F13360"/>
    <w:rsid w:val="00F22EC7"/>
    <w:rsid w:val="00F325C8"/>
    <w:rsid w:val="00F34834"/>
    <w:rsid w:val="00F653B8"/>
    <w:rsid w:val="00F734C7"/>
    <w:rsid w:val="00F9008D"/>
    <w:rsid w:val="00FA1266"/>
    <w:rsid w:val="00FA1B2B"/>
    <w:rsid w:val="00FB7C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1386</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cp:lastModifiedBy>
  <cp:revision>79</cp:revision>
  <cp:lastPrinted>2019-02-25T14:05:00Z</cp:lastPrinted>
  <dcterms:created xsi:type="dcterms:W3CDTF">2023-06-04T19:14:00Z</dcterms:created>
  <dcterms:modified xsi:type="dcterms:W3CDTF">2023-06-05T20:17:00Z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